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8BE" w:rsidRDefault="00DC65A6" w:rsidP="00AF5400">
      <w:pPr>
        <w:jc w:val="center"/>
      </w:pPr>
      <w:r>
        <w:rPr>
          <w:rFonts w:hint="eastAsia"/>
          <w:b/>
          <w:sz w:val="32"/>
          <w:szCs w:val="32"/>
        </w:rPr>
        <w:t>无锡市第二医院物流传输系统维护保修服务</w:t>
      </w:r>
    </w:p>
    <w:p w:rsidR="003658BE" w:rsidRDefault="00DC65A6">
      <w:pPr>
        <w:spacing w:line="360" w:lineRule="auto"/>
        <w:ind w:firstLineChars="200" w:firstLine="480"/>
        <w:rPr>
          <w:sz w:val="24"/>
        </w:rPr>
      </w:pPr>
      <w:r>
        <w:rPr>
          <w:rFonts w:hint="eastAsia"/>
          <w:sz w:val="24"/>
        </w:rPr>
        <w:t>在属于全面维修保养合同范围内并在有效期内的物流传输系统进行维修保养，提供全方面的维护保养服务。维修时更换下来的部件属于甲方所有。</w:t>
      </w:r>
    </w:p>
    <w:p w:rsidR="003658BE" w:rsidRDefault="00DC65A6">
      <w:pPr>
        <w:spacing w:line="360" w:lineRule="auto"/>
        <w:ind w:firstLineChars="170" w:firstLine="410"/>
        <w:outlineLvl w:val="0"/>
        <w:rPr>
          <w:b/>
          <w:sz w:val="24"/>
        </w:rPr>
      </w:pPr>
      <w:r>
        <w:rPr>
          <w:rFonts w:hint="eastAsia"/>
          <w:b/>
          <w:sz w:val="24"/>
        </w:rPr>
        <w:t>一、维护、保养、服务、区域范围</w:t>
      </w:r>
    </w:p>
    <w:p w:rsidR="003658BE" w:rsidRDefault="00DC65A6">
      <w:pPr>
        <w:spacing w:line="360" w:lineRule="auto"/>
        <w:ind w:leftChars="157" w:left="330" w:firstLineChars="200" w:firstLine="480"/>
        <w:rPr>
          <w:b/>
          <w:sz w:val="24"/>
        </w:rPr>
      </w:pPr>
      <w:r>
        <w:rPr>
          <w:rFonts w:hint="eastAsia"/>
          <w:sz w:val="24"/>
        </w:rPr>
        <w:t>无锡市第二人民医院德国</w:t>
      </w:r>
      <w:proofErr w:type="spellStart"/>
      <w:r>
        <w:rPr>
          <w:rFonts w:hint="eastAsia"/>
          <w:sz w:val="24"/>
        </w:rPr>
        <w:t>swisslog</w:t>
      </w:r>
      <w:proofErr w:type="spellEnd"/>
      <w:r>
        <w:rPr>
          <w:rFonts w:hint="eastAsia"/>
          <w:sz w:val="24"/>
        </w:rPr>
        <w:t>气动物流传输系统的全套部件。</w:t>
      </w:r>
    </w:p>
    <w:p w:rsidR="003658BE" w:rsidRDefault="00DC65A6">
      <w:pPr>
        <w:spacing w:line="360" w:lineRule="auto"/>
        <w:ind w:firstLineChars="170" w:firstLine="410"/>
        <w:outlineLvl w:val="0"/>
        <w:rPr>
          <w:b/>
          <w:sz w:val="24"/>
        </w:rPr>
      </w:pPr>
      <w:r>
        <w:rPr>
          <w:rFonts w:hint="eastAsia"/>
          <w:b/>
          <w:sz w:val="24"/>
        </w:rPr>
        <w:t>二、维修服务内容</w:t>
      </w:r>
    </w:p>
    <w:p w:rsidR="003658BE" w:rsidRDefault="00DC65A6">
      <w:pPr>
        <w:numPr>
          <w:ilvl w:val="1"/>
          <w:numId w:val="1"/>
        </w:numPr>
        <w:tabs>
          <w:tab w:val="left" w:pos="1170"/>
        </w:tabs>
        <w:spacing w:line="360" w:lineRule="auto"/>
        <w:ind w:left="0" w:firstLine="410"/>
        <w:rPr>
          <w:sz w:val="24"/>
        </w:rPr>
      </w:pPr>
      <w:r>
        <w:rPr>
          <w:rFonts w:hint="eastAsia"/>
          <w:sz w:val="24"/>
        </w:rPr>
        <w:t>对物流系统所有软件部分（主控程序）进行升级、检查调整及维护</w:t>
      </w:r>
      <w:r w:rsidR="009A1939">
        <w:rPr>
          <w:rFonts w:hint="eastAsia"/>
          <w:sz w:val="24"/>
        </w:rPr>
        <w:t>（此项需专业人员进行操作，同时软件由本公司唯一掌控）</w:t>
      </w:r>
      <w:r>
        <w:rPr>
          <w:rFonts w:hint="eastAsia"/>
          <w:sz w:val="24"/>
        </w:rPr>
        <w:t>。</w:t>
      </w:r>
    </w:p>
    <w:p w:rsidR="003658BE" w:rsidRDefault="00DC65A6">
      <w:pPr>
        <w:spacing w:line="360" w:lineRule="auto"/>
        <w:ind w:firstLineChars="400" w:firstLine="960"/>
        <w:rPr>
          <w:sz w:val="24"/>
        </w:rPr>
      </w:pPr>
      <w:r>
        <w:rPr>
          <w:rFonts w:hint="eastAsia"/>
          <w:sz w:val="24"/>
        </w:rPr>
        <w:t>其中包括：</w:t>
      </w:r>
      <w:r>
        <w:rPr>
          <w:rFonts w:hint="eastAsia"/>
          <w:sz w:val="24"/>
        </w:rPr>
        <w:t>1</w:t>
      </w:r>
      <w:r>
        <w:rPr>
          <w:rFonts w:hint="eastAsia"/>
          <w:sz w:val="24"/>
        </w:rPr>
        <w:t>）检查计算机硬件和主要功能；</w:t>
      </w:r>
    </w:p>
    <w:p w:rsidR="003658BE" w:rsidRDefault="00DC65A6">
      <w:pPr>
        <w:spacing w:line="360" w:lineRule="auto"/>
        <w:ind w:firstLineChars="900" w:firstLine="2160"/>
        <w:rPr>
          <w:sz w:val="24"/>
        </w:rPr>
      </w:pPr>
      <w:r>
        <w:rPr>
          <w:rFonts w:hint="eastAsia"/>
          <w:sz w:val="24"/>
        </w:rPr>
        <w:t>2</w:t>
      </w:r>
      <w:r>
        <w:rPr>
          <w:rFonts w:hint="eastAsia"/>
          <w:sz w:val="24"/>
        </w:rPr>
        <w:t>）检查硬盘可用空间；</w:t>
      </w:r>
    </w:p>
    <w:p w:rsidR="003658BE" w:rsidRDefault="00DC65A6">
      <w:pPr>
        <w:spacing w:line="360" w:lineRule="auto"/>
        <w:ind w:firstLineChars="900" w:firstLine="2160"/>
        <w:rPr>
          <w:sz w:val="24"/>
        </w:rPr>
      </w:pPr>
      <w:r>
        <w:rPr>
          <w:rFonts w:hint="eastAsia"/>
          <w:sz w:val="24"/>
        </w:rPr>
        <w:t>3</w:t>
      </w:r>
      <w:r>
        <w:rPr>
          <w:rFonts w:hint="eastAsia"/>
          <w:sz w:val="24"/>
        </w:rPr>
        <w:t>）检查磁盘碎片整理程序；</w:t>
      </w:r>
    </w:p>
    <w:p w:rsidR="003658BE" w:rsidRDefault="00DC65A6">
      <w:pPr>
        <w:spacing w:line="360" w:lineRule="auto"/>
        <w:ind w:firstLineChars="900" w:firstLine="2160"/>
        <w:rPr>
          <w:sz w:val="24"/>
        </w:rPr>
      </w:pPr>
      <w:r>
        <w:rPr>
          <w:rFonts w:hint="eastAsia"/>
          <w:sz w:val="24"/>
        </w:rPr>
        <w:t>4</w:t>
      </w:r>
      <w:r>
        <w:rPr>
          <w:rFonts w:hint="eastAsia"/>
          <w:sz w:val="24"/>
        </w:rPr>
        <w:t>）检查</w:t>
      </w:r>
      <w:r>
        <w:rPr>
          <w:rFonts w:hint="eastAsia"/>
          <w:sz w:val="24"/>
        </w:rPr>
        <w:t>WINDOWS</w:t>
      </w:r>
      <w:r>
        <w:rPr>
          <w:rFonts w:hint="eastAsia"/>
          <w:sz w:val="24"/>
        </w:rPr>
        <w:t>版本升级信息；</w:t>
      </w:r>
    </w:p>
    <w:p w:rsidR="003658BE" w:rsidRDefault="00DC65A6">
      <w:pPr>
        <w:spacing w:line="360" w:lineRule="auto"/>
        <w:ind w:firstLineChars="900" w:firstLine="2160"/>
        <w:rPr>
          <w:sz w:val="24"/>
        </w:rPr>
      </w:pPr>
      <w:r>
        <w:rPr>
          <w:rFonts w:hint="eastAsia"/>
          <w:sz w:val="24"/>
        </w:rPr>
        <w:t>5</w:t>
      </w:r>
      <w:r>
        <w:rPr>
          <w:rFonts w:hint="eastAsia"/>
          <w:sz w:val="24"/>
        </w:rPr>
        <w:t>）检查计算机和物流传输装置之间的联接（通过检测主控程序）</w:t>
      </w:r>
    </w:p>
    <w:p w:rsidR="003658BE" w:rsidRDefault="00DC65A6">
      <w:pPr>
        <w:spacing w:line="360" w:lineRule="auto"/>
        <w:ind w:firstLineChars="900" w:firstLine="2160"/>
        <w:outlineLvl w:val="0"/>
        <w:rPr>
          <w:sz w:val="24"/>
        </w:rPr>
      </w:pPr>
      <w:r>
        <w:rPr>
          <w:rFonts w:hint="eastAsia"/>
          <w:sz w:val="24"/>
        </w:rPr>
        <w:t>6</w:t>
      </w:r>
      <w:r>
        <w:rPr>
          <w:rFonts w:hint="eastAsia"/>
          <w:sz w:val="24"/>
        </w:rPr>
        <w:t>）检查主控程序是否显出出错信息；</w:t>
      </w:r>
    </w:p>
    <w:p w:rsidR="003658BE" w:rsidRDefault="00DC65A6">
      <w:pPr>
        <w:spacing w:line="360" w:lineRule="auto"/>
        <w:ind w:firstLineChars="900" w:firstLine="2160"/>
        <w:rPr>
          <w:sz w:val="24"/>
        </w:rPr>
      </w:pPr>
      <w:r>
        <w:rPr>
          <w:rFonts w:hint="eastAsia"/>
          <w:sz w:val="24"/>
        </w:rPr>
        <w:t>7</w:t>
      </w:r>
      <w:r>
        <w:rPr>
          <w:rFonts w:hint="eastAsia"/>
          <w:sz w:val="24"/>
        </w:rPr>
        <w:t>）检查清管程序（通过检测主控程序）；</w:t>
      </w:r>
    </w:p>
    <w:p w:rsidR="003658BE" w:rsidRDefault="00DC65A6">
      <w:pPr>
        <w:spacing w:line="360" w:lineRule="auto"/>
        <w:ind w:firstLineChars="900" w:firstLine="2160"/>
        <w:rPr>
          <w:sz w:val="24"/>
        </w:rPr>
      </w:pPr>
      <w:r>
        <w:rPr>
          <w:rFonts w:hint="eastAsia"/>
          <w:sz w:val="24"/>
        </w:rPr>
        <w:t>8</w:t>
      </w:r>
      <w:r>
        <w:rPr>
          <w:rFonts w:hint="eastAsia"/>
          <w:sz w:val="24"/>
        </w:rPr>
        <w:t>）检查时间表；</w:t>
      </w:r>
    </w:p>
    <w:p w:rsidR="003658BE" w:rsidRDefault="00DC65A6">
      <w:pPr>
        <w:spacing w:line="360" w:lineRule="auto"/>
        <w:ind w:firstLineChars="900" w:firstLine="2160"/>
        <w:rPr>
          <w:sz w:val="24"/>
        </w:rPr>
      </w:pPr>
      <w:r>
        <w:rPr>
          <w:rFonts w:hint="eastAsia"/>
          <w:sz w:val="24"/>
        </w:rPr>
        <w:t>9</w:t>
      </w:r>
      <w:r>
        <w:rPr>
          <w:rFonts w:hint="eastAsia"/>
          <w:sz w:val="24"/>
        </w:rPr>
        <w:t>）检查程序版本；</w:t>
      </w:r>
    </w:p>
    <w:p w:rsidR="003658BE" w:rsidRDefault="00DC65A6">
      <w:pPr>
        <w:spacing w:line="360" w:lineRule="auto"/>
        <w:ind w:firstLineChars="900" w:firstLine="2160"/>
        <w:rPr>
          <w:sz w:val="24"/>
        </w:rPr>
      </w:pPr>
      <w:r>
        <w:rPr>
          <w:rFonts w:hint="eastAsia"/>
          <w:sz w:val="24"/>
        </w:rPr>
        <w:t>10</w:t>
      </w:r>
      <w:r>
        <w:rPr>
          <w:rFonts w:hint="eastAsia"/>
          <w:sz w:val="24"/>
        </w:rPr>
        <w:t>）检查数据库；</w:t>
      </w:r>
    </w:p>
    <w:p w:rsidR="003658BE" w:rsidRDefault="00DC65A6">
      <w:pPr>
        <w:spacing w:line="360" w:lineRule="auto"/>
        <w:ind w:firstLineChars="900" w:firstLine="2160"/>
        <w:rPr>
          <w:sz w:val="24"/>
        </w:rPr>
      </w:pPr>
      <w:r>
        <w:rPr>
          <w:rFonts w:hint="eastAsia"/>
          <w:sz w:val="24"/>
        </w:rPr>
        <w:t>11</w:t>
      </w:r>
      <w:r>
        <w:rPr>
          <w:rFonts w:hint="eastAsia"/>
          <w:sz w:val="24"/>
        </w:rPr>
        <w:t>）检查删除目录；</w:t>
      </w:r>
    </w:p>
    <w:p w:rsidR="003658BE" w:rsidRDefault="00DC65A6">
      <w:pPr>
        <w:spacing w:line="360" w:lineRule="auto"/>
        <w:ind w:firstLineChars="900" w:firstLine="2160"/>
        <w:rPr>
          <w:sz w:val="24"/>
        </w:rPr>
      </w:pPr>
      <w:r>
        <w:rPr>
          <w:rFonts w:hint="eastAsia"/>
          <w:sz w:val="24"/>
        </w:rPr>
        <w:t>12</w:t>
      </w:r>
      <w:r>
        <w:rPr>
          <w:rFonts w:hint="eastAsia"/>
          <w:sz w:val="24"/>
        </w:rPr>
        <w:t>）检查服务卡；</w:t>
      </w:r>
    </w:p>
    <w:p w:rsidR="003658BE" w:rsidRDefault="00DC65A6">
      <w:pPr>
        <w:spacing w:line="360" w:lineRule="auto"/>
        <w:ind w:firstLineChars="900" w:firstLine="2160"/>
        <w:rPr>
          <w:sz w:val="24"/>
        </w:rPr>
      </w:pPr>
      <w:r>
        <w:rPr>
          <w:rFonts w:hint="eastAsia"/>
          <w:sz w:val="24"/>
        </w:rPr>
        <w:t>13</w:t>
      </w:r>
      <w:r>
        <w:rPr>
          <w:rFonts w:hint="eastAsia"/>
          <w:sz w:val="24"/>
        </w:rPr>
        <w:t>）</w:t>
      </w:r>
      <w:proofErr w:type="gramStart"/>
      <w:r>
        <w:rPr>
          <w:rFonts w:hint="eastAsia"/>
          <w:sz w:val="24"/>
        </w:rPr>
        <w:t>设置维保日期</w:t>
      </w:r>
      <w:proofErr w:type="gramEnd"/>
      <w:r>
        <w:rPr>
          <w:rFonts w:hint="eastAsia"/>
          <w:sz w:val="24"/>
        </w:rPr>
        <w:t>；</w:t>
      </w:r>
    </w:p>
    <w:p w:rsidR="003658BE" w:rsidRDefault="00DC65A6">
      <w:pPr>
        <w:spacing w:line="360" w:lineRule="auto"/>
        <w:ind w:firstLineChars="900" w:firstLine="2160"/>
        <w:rPr>
          <w:sz w:val="24"/>
        </w:rPr>
      </w:pPr>
      <w:r>
        <w:rPr>
          <w:rFonts w:hint="eastAsia"/>
          <w:sz w:val="24"/>
        </w:rPr>
        <w:t>14</w:t>
      </w:r>
      <w:r>
        <w:rPr>
          <w:rFonts w:hint="eastAsia"/>
          <w:sz w:val="24"/>
        </w:rPr>
        <w:t>）</w:t>
      </w:r>
      <w:r>
        <w:rPr>
          <w:rFonts w:hint="eastAsia"/>
          <w:sz w:val="24"/>
        </w:rPr>
        <w:t>UTF</w:t>
      </w:r>
      <w:r>
        <w:rPr>
          <w:rFonts w:hint="eastAsia"/>
          <w:sz w:val="24"/>
        </w:rPr>
        <w:t>数据库备份；</w:t>
      </w:r>
    </w:p>
    <w:p w:rsidR="00997500" w:rsidRDefault="00997500">
      <w:pPr>
        <w:spacing w:line="360" w:lineRule="auto"/>
        <w:ind w:firstLineChars="900" w:firstLine="2160"/>
        <w:rPr>
          <w:sz w:val="24"/>
        </w:rPr>
      </w:pPr>
      <w:r>
        <w:rPr>
          <w:rFonts w:hint="eastAsia"/>
          <w:sz w:val="24"/>
        </w:rPr>
        <w:t>15</w:t>
      </w:r>
      <w:r>
        <w:rPr>
          <w:rFonts w:hint="eastAsia"/>
          <w:sz w:val="24"/>
        </w:rPr>
        <w:t>）程序编写（原为收费项目，</w:t>
      </w:r>
      <w:proofErr w:type="gramStart"/>
      <w:r>
        <w:rPr>
          <w:rFonts w:hint="eastAsia"/>
          <w:sz w:val="24"/>
        </w:rPr>
        <w:t>维保后</w:t>
      </w:r>
      <w:proofErr w:type="gramEnd"/>
      <w:r>
        <w:rPr>
          <w:rFonts w:hint="eastAsia"/>
          <w:sz w:val="24"/>
        </w:rPr>
        <w:t>免费）</w:t>
      </w:r>
    </w:p>
    <w:p w:rsidR="003658BE" w:rsidRDefault="00A06EDF">
      <w:pPr>
        <w:spacing w:line="360" w:lineRule="auto"/>
        <w:ind w:firstLineChars="900" w:firstLine="2160"/>
        <w:rPr>
          <w:sz w:val="24"/>
        </w:rPr>
      </w:pPr>
      <w:r>
        <w:rPr>
          <w:rFonts w:hint="eastAsia"/>
          <w:sz w:val="24"/>
        </w:rPr>
        <w:t>16</w:t>
      </w:r>
      <w:r w:rsidR="00DC65A6">
        <w:rPr>
          <w:rFonts w:hint="eastAsia"/>
          <w:sz w:val="24"/>
        </w:rPr>
        <w:t>）软件升级</w:t>
      </w:r>
      <w:r w:rsidR="00A97277">
        <w:rPr>
          <w:rFonts w:hint="eastAsia"/>
          <w:sz w:val="24"/>
        </w:rPr>
        <w:t>（原为收费项目，</w:t>
      </w:r>
      <w:proofErr w:type="gramStart"/>
      <w:r w:rsidR="00A97277">
        <w:rPr>
          <w:rFonts w:hint="eastAsia"/>
          <w:sz w:val="24"/>
        </w:rPr>
        <w:t>维保后</w:t>
      </w:r>
      <w:proofErr w:type="gramEnd"/>
      <w:r w:rsidR="00A97277">
        <w:rPr>
          <w:rFonts w:hint="eastAsia"/>
          <w:sz w:val="24"/>
        </w:rPr>
        <w:t>免费）</w:t>
      </w:r>
      <w:r w:rsidR="00DC65A6">
        <w:rPr>
          <w:rFonts w:hint="eastAsia"/>
          <w:sz w:val="24"/>
        </w:rPr>
        <w:t>。</w:t>
      </w:r>
    </w:p>
    <w:p w:rsidR="003658BE" w:rsidRDefault="00DC65A6">
      <w:pPr>
        <w:numPr>
          <w:ilvl w:val="1"/>
          <w:numId w:val="1"/>
        </w:numPr>
        <w:tabs>
          <w:tab w:val="left" w:pos="1170"/>
        </w:tabs>
        <w:spacing w:line="360" w:lineRule="auto"/>
        <w:ind w:left="0" w:firstLine="410"/>
        <w:rPr>
          <w:sz w:val="24"/>
        </w:rPr>
      </w:pPr>
      <w:r>
        <w:rPr>
          <w:rFonts w:hint="eastAsia"/>
          <w:sz w:val="24"/>
        </w:rPr>
        <w:t>对物流系统的硬件部分进行全面的检查调整、维修保养</w:t>
      </w:r>
      <w:r w:rsidR="00A97277">
        <w:rPr>
          <w:rFonts w:hint="eastAsia"/>
          <w:sz w:val="24"/>
        </w:rPr>
        <w:t>（需专业人员）</w:t>
      </w:r>
      <w:r>
        <w:rPr>
          <w:rFonts w:hint="eastAsia"/>
          <w:sz w:val="24"/>
        </w:rPr>
        <w:t>。</w:t>
      </w:r>
    </w:p>
    <w:p w:rsidR="003658BE" w:rsidRDefault="00DC65A6">
      <w:pPr>
        <w:spacing w:line="360" w:lineRule="auto"/>
        <w:ind w:firstLine="410"/>
        <w:rPr>
          <w:sz w:val="24"/>
        </w:rPr>
      </w:pPr>
      <w:r>
        <w:rPr>
          <w:rFonts w:hint="eastAsia"/>
          <w:sz w:val="24"/>
        </w:rPr>
        <w:t xml:space="preserve">        </w:t>
      </w:r>
      <w:r>
        <w:rPr>
          <w:rFonts w:hint="eastAsia"/>
          <w:sz w:val="24"/>
        </w:rPr>
        <w:t>其中包括：站点：</w:t>
      </w:r>
    </w:p>
    <w:p w:rsidR="003658BE" w:rsidRDefault="00DC65A6">
      <w:pPr>
        <w:spacing w:line="360" w:lineRule="auto"/>
        <w:ind w:firstLineChars="800" w:firstLine="1920"/>
        <w:rPr>
          <w:sz w:val="24"/>
        </w:rPr>
      </w:pPr>
      <w:r>
        <w:rPr>
          <w:rFonts w:hint="eastAsia"/>
          <w:sz w:val="24"/>
        </w:rPr>
        <w:t>机械装置：</w:t>
      </w:r>
    </w:p>
    <w:p w:rsidR="003658BE" w:rsidRDefault="00DC65A6">
      <w:pPr>
        <w:spacing w:line="360" w:lineRule="auto"/>
        <w:ind w:firstLineChars="800" w:firstLine="1920"/>
        <w:outlineLvl w:val="0"/>
        <w:rPr>
          <w:sz w:val="24"/>
        </w:rPr>
      </w:pPr>
      <w:r>
        <w:rPr>
          <w:rFonts w:hint="eastAsia"/>
          <w:sz w:val="24"/>
        </w:rPr>
        <w:t>1</w:t>
      </w:r>
      <w:r>
        <w:rPr>
          <w:rFonts w:hint="eastAsia"/>
          <w:sz w:val="24"/>
        </w:rPr>
        <w:t>）清洁站点内部表面</w:t>
      </w:r>
    </w:p>
    <w:p w:rsidR="003658BE" w:rsidRDefault="00DC65A6">
      <w:pPr>
        <w:spacing w:line="360" w:lineRule="auto"/>
        <w:ind w:firstLineChars="800" w:firstLine="1920"/>
        <w:rPr>
          <w:sz w:val="24"/>
        </w:rPr>
      </w:pPr>
      <w:r>
        <w:rPr>
          <w:rFonts w:hint="eastAsia"/>
          <w:sz w:val="24"/>
        </w:rPr>
        <w:lastRenderedPageBreak/>
        <w:t>2</w:t>
      </w:r>
      <w:r>
        <w:rPr>
          <w:rFonts w:hint="eastAsia"/>
          <w:sz w:val="24"/>
        </w:rPr>
        <w:t>）在站点内底板和顶板表面喷涂硅油</w:t>
      </w:r>
    </w:p>
    <w:p w:rsidR="003658BE" w:rsidRDefault="00DC65A6">
      <w:pPr>
        <w:spacing w:line="360" w:lineRule="auto"/>
        <w:ind w:firstLineChars="800" w:firstLine="1920"/>
        <w:outlineLvl w:val="0"/>
        <w:rPr>
          <w:sz w:val="24"/>
        </w:rPr>
      </w:pPr>
      <w:r>
        <w:rPr>
          <w:rFonts w:hint="eastAsia"/>
          <w:sz w:val="24"/>
        </w:rPr>
        <w:t>3</w:t>
      </w:r>
      <w:r>
        <w:rPr>
          <w:rFonts w:hint="eastAsia"/>
          <w:sz w:val="24"/>
        </w:rPr>
        <w:t>）检查站点内后方的滚球轴承</w:t>
      </w:r>
    </w:p>
    <w:p w:rsidR="003658BE" w:rsidRDefault="00DC65A6">
      <w:pPr>
        <w:spacing w:line="360" w:lineRule="auto"/>
        <w:ind w:firstLineChars="800" w:firstLine="1920"/>
        <w:rPr>
          <w:sz w:val="24"/>
        </w:rPr>
      </w:pPr>
      <w:r>
        <w:rPr>
          <w:rFonts w:hint="eastAsia"/>
          <w:sz w:val="24"/>
        </w:rPr>
        <w:t>4</w:t>
      </w:r>
      <w:r>
        <w:rPr>
          <w:rFonts w:hint="eastAsia"/>
          <w:sz w:val="24"/>
        </w:rPr>
        <w:t>）检查位于站点上方承载器缓冲器内发送板（包括弹簧）的功能</w:t>
      </w:r>
    </w:p>
    <w:p w:rsidR="003658BE" w:rsidRDefault="00DC65A6">
      <w:pPr>
        <w:spacing w:line="360" w:lineRule="auto"/>
        <w:ind w:firstLineChars="770" w:firstLine="1848"/>
        <w:rPr>
          <w:sz w:val="24"/>
        </w:rPr>
      </w:pPr>
      <w:r>
        <w:rPr>
          <w:rFonts w:hint="eastAsia"/>
          <w:sz w:val="24"/>
        </w:rPr>
        <w:t>5</w:t>
      </w:r>
      <w:r>
        <w:rPr>
          <w:rFonts w:hint="eastAsia"/>
          <w:sz w:val="24"/>
        </w:rPr>
        <w:t>）检查承载器发送装置的销子。</w:t>
      </w:r>
    </w:p>
    <w:p w:rsidR="003658BE" w:rsidRDefault="00DC65A6">
      <w:pPr>
        <w:spacing w:line="360" w:lineRule="auto"/>
        <w:ind w:firstLineChars="771" w:firstLine="1850"/>
        <w:rPr>
          <w:sz w:val="24"/>
        </w:rPr>
      </w:pPr>
      <w:r>
        <w:rPr>
          <w:rFonts w:hint="eastAsia"/>
          <w:sz w:val="24"/>
        </w:rPr>
        <w:t>6</w:t>
      </w:r>
      <w:r>
        <w:rPr>
          <w:rFonts w:hint="eastAsia"/>
          <w:sz w:val="24"/>
        </w:rPr>
        <w:t>）检查接收</w:t>
      </w:r>
      <w:r>
        <w:rPr>
          <w:rFonts w:hint="eastAsia"/>
          <w:sz w:val="24"/>
        </w:rPr>
        <w:t>/</w:t>
      </w:r>
      <w:r>
        <w:rPr>
          <w:rFonts w:hint="eastAsia"/>
          <w:sz w:val="24"/>
        </w:rPr>
        <w:t>发送口两端的密封圈（检查收</w:t>
      </w:r>
      <w:r>
        <w:rPr>
          <w:rFonts w:hint="eastAsia"/>
          <w:sz w:val="24"/>
        </w:rPr>
        <w:t>/</w:t>
      </w:r>
      <w:r>
        <w:rPr>
          <w:rFonts w:hint="eastAsia"/>
          <w:sz w:val="24"/>
        </w:rPr>
        <w:t>发状态的气密性</w:t>
      </w:r>
      <w:r w:rsidR="009A1939">
        <w:rPr>
          <w:rFonts w:hint="eastAsia"/>
          <w:sz w:val="24"/>
        </w:rPr>
        <w:t>，如有问题，维保期内免费更换（原价见附件配件报价单）</w:t>
      </w:r>
      <w:r>
        <w:rPr>
          <w:rFonts w:hint="eastAsia"/>
          <w:sz w:val="24"/>
        </w:rPr>
        <w:t>）</w:t>
      </w:r>
    </w:p>
    <w:p w:rsidR="003658BE" w:rsidRDefault="00DC65A6" w:rsidP="009A1939">
      <w:pPr>
        <w:spacing w:line="360" w:lineRule="auto"/>
        <w:ind w:firstLineChars="800" w:firstLine="1920"/>
        <w:rPr>
          <w:sz w:val="24"/>
        </w:rPr>
      </w:pPr>
      <w:r>
        <w:rPr>
          <w:rFonts w:hint="eastAsia"/>
          <w:sz w:val="24"/>
        </w:rPr>
        <w:t>7</w:t>
      </w:r>
      <w:r>
        <w:rPr>
          <w:rFonts w:hint="eastAsia"/>
          <w:sz w:val="24"/>
        </w:rPr>
        <w:t>）检查站点位置是否固定，管道是否连接好。</w:t>
      </w:r>
    </w:p>
    <w:p w:rsidR="003658BE" w:rsidRDefault="00DC65A6">
      <w:pPr>
        <w:spacing w:line="360" w:lineRule="auto"/>
        <w:ind w:firstLineChars="800" w:firstLine="1920"/>
        <w:rPr>
          <w:sz w:val="24"/>
        </w:rPr>
      </w:pPr>
      <w:r>
        <w:rPr>
          <w:rFonts w:hint="eastAsia"/>
          <w:sz w:val="24"/>
        </w:rPr>
        <w:t>8</w:t>
      </w:r>
      <w:r>
        <w:rPr>
          <w:rFonts w:hint="eastAsia"/>
          <w:sz w:val="24"/>
        </w:rPr>
        <w:t>）检查</w:t>
      </w:r>
      <w:proofErr w:type="gramStart"/>
      <w:r>
        <w:rPr>
          <w:rFonts w:hint="eastAsia"/>
          <w:sz w:val="24"/>
        </w:rPr>
        <w:t>齿</w:t>
      </w:r>
      <w:proofErr w:type="gramEnd"/>
      <w:r>
        <w:rPr>
          <w:rFonts w:hint="eastAsia"/>
          <w:sz w:val="24"/>
        </w:rPr>
        <w:t>轮盘和齿轮轴齿顶与齿根的间隙</w:t>
      </w:r>
    </w:p>
    <w:p w:rsidR="00A06EDF" w:rsidRDefault="00A06EDF">
      <w:pPr>
        <w:spacing w:line="360" w:lineRule="auto"/>
        <w:ind w:firstLineChars="800" w:firstLine="1920"/>
        <w:rPr>
          <w:sz w:val="24"/>
        </w:rPr>
      </w:pPr>
      <w:r>
        <w:rPr>
          <w:rFonts w:hint="eastAsia"/>
          <w:sz w:val="24"/>
        </w:rPr>
        <w:t>9</w:t>
      </w:r>
      <w:r>
        <w:rPr>
          <w:rFonts w:hint="eastAsia"/>
          <w:sz w:val="24"/>
        </w:rPr>
        <w:t>）检查电机是否正常运转</w:t>
      </w:r>
    </w:p>
    <w:p w:rsidR="003658BE" w:rsidRDefault="00DC65A6">
      <w:pPr>
        <w:spacing w:line="360" w:lineRule="auto"/>
        <w:ind w:firstLineChars="400" w:firstLine="960"/>
        <w:rPr>
          <w:sz w:val="24"/>
        </w:rPr>
      </w:pPr>
      <w:r>
        <w:rPr>
          <w:rFonts w:hint="eastAsia"/>
          <w:sz w:val="24"/>
        </w:rPr>
        <w:t>电子装置：</w:t>
      </w:r>
    </w:p>
    <w:p w:rsidR="003658BE" w:rsidRDefault="00DC65A6">
      <w:pPr>
        <w:spacing w:line="360" w:lineRule="auto"/>
        <w:ind w:firstLineChars="800" w:firstLine="1920"/>
        <w:rPr>
          <w:sz w:val="24"/>
        </w:rPr>
      </w:pPr>
      <w:r>
        <w:rPr>
          <w:rFonts w:hint="eastAsia"/>
          <w:sz w:val="24"/>
        </w:rPr>
        <w:t>1</w:t>
      </w:r>
      <w:r>
        <w:rPr>
          <w:rFonts w:hint="eastAsia"/>
          <w:sz w:val="24"/>
        </w:rPr>
        <w:t>）检查是否所有插头都插紧了</w:t>
      </w:r>
    </w:p>
    <w:p w:rsidR="003658BE" w:rsidRDefault="00DC65A6">
      <w:pPr>
        <w:spacing w:line="360" w:lineRule="auto"/>
        <w:ind w:firstLineChars="800" w:firstLine="1920"/>
        <w:rPr>
          <w:sz w:val="24"/>
        </w:rPr>
      </w:pPr>
      <w:r>
        <w:rPr>
          <w:rFonts w:hint="eastAsia"/>
          <w:sz w:val="24"/>
        </w:rPr>
        <w:t>2</w:t>
      </w:r>
      <w:r>
        <w:rPr>
          <w:rFonts w:hint="eastAsia"/>
          <w:sz w:val="24"/>
        </w:rPr>
        <w:t>）运行服务功能（如有）</w:t>
      </w:r>
    </w:p>
    <w:p w:rsidR="003658BE" w:rsidRDefault="00DC65A6">
      <w:pPr>
        <w:spacing w:line="360" w:lineRule="auto"/>
        <w:ind w:firstLineChars="800" w:firstLine="1920"/>
        <w:rPr>
          <w:sz w:val="24"/>
        </w:rPr>
      </w:pPr>
      <w:r>
        <w:rPr>
          <w:rFonts w:hint="eastAsia"/>
          <w:sz w:val="24"/>
        </w:rPr>
        <w:t>3</w:t>
      </w:r>
      <w:r>
        <w:rPr>
          <w:rFonts w:hint="eastAsia"/>
          <w:sz w:val="24"/>
        </w:rPr>
        <w:t>）检查液晶显示器</w:t>
      </w:r>
    </w:p>
    <w:p w:rsidR="003658BE" w:rsidRDefault="00DC65A6">
      <w:pPr>
        <w:spacing w:line="360" w:lineRule="auto"/>
        <w:ind w:firstLineChars="800" w:firstLine="1920"/>
        <w:rPr>
          <w:sz w:val="24"/>
        </w:rPr>
      </w:pPr>
      <w:r>
        <w:rPr>
          <w:rFonts w:hint="eastAsia"/>
          <w:sz w:val="24"/>
        </w:rPr>
        <w:t>4</w:t>
      </w:r>
      <w:r>
        <w:rPr>
          <w:rFonts w:hint="eastAsia"/>
          <w:sz w:val="24"/>
        </w:rPr>
        <w:t>）检查键盘上的按键</w:t>
      </w:r>
    </w:p>
    <w:p w:rsidR="003658BE" w:rsidRDefault="00DC65A6">
      <w:pPr>
        <w:spacing w:line="360" w:lineRule="auto"/>
        <w:ind w:firstLineChars="800" w:firstLine="1920"/>
        <w:rPr>
          <w:sz w:val="24"/>
        </w:rPr>
      </w:pPr>
      <w:r>
        <w:rPr>
          <w:rFonts w:hint="eastAsia"/>
          <w:sz w:val="24"/>
        </w:rPr>
        <w:t>5</w:t>
      </w:r>
      <w:r>
        <w:rPr>
          <w:rFonts w:hint="eastAsia"/>
          <w:sz w:val="24"/>
        </w:rPr>
        <w:t>）检查</w:t>
      </w:r>
      <w:r>
        <w:rPr>
          <w:rFonts w:hint="eastAsia"/>
          <w:sz w:val="24"/>
        </w:rPr>
        <w:t>LED</w:t>
      </w:r>
      <w:r>
        <w:rPr>
          <w:rFonts w:hint="eastAsia"/>
          <w:sz w:val="24"/>
        </w:rPr>
        <w:t>的功能</w:t>
      </w:r>
    </w:p>
    <w:p w:rsidR="003658BE" w:rsidRDefault="00DC65A6">
      <w:pPr>
        <w:spacing w:line="360" w:lineRule="auto"/>
        <w:ind w:firstLineChars="800" w:firstLine="1920"/>
        <w:rPr>
          <w:sz w:val="24"/>
        </w:rPr>
      </w:pPr>
      <w:r>
        <w:rPr>
          <w:rFonts w:hint="eastAsia"/>
          <w:sz w:val="24"/>
        </w:rPr>
        <w:t>6</w:t>
      </w:r>
      <w:r>
        <w:rPr>
          <w:rFonts w:hint="eastAsia"/>
          <w:sz w:val="24"/>
        </w:rPr>
        <w:t>）检查蜂鸣器</w:t>
      </w:r>
    </w:p>
    <w:p w:rsidR="003658BE" w:rsidRDefault="00DC65A6">
      <w:pPr>
        <w:spacing w:line="360" w:lineRule="auto"/>
        <w:ind w:firstLineChars="800" w:firstLine="1920"/>
        <w:rPr>
          <w:sz w:val="24"/>
        </w:rPr>
      </w:pPr>
      <w:r>
        <w:rPr>
          <w:rFonts w:hint="eastAsia"/>
          <w:sz w:val="24"/>
        </w:rPr>
        <w:t>7</w:t>
      </w:r>
      <w:r>
        <w:rPr>
          <w:rFonts w:hint="eastAsia"/>
          <w:sz w:val="24"/>
        </w:rPr>
        <w:t>）检查接近开关的功能（观察定位标记）</w:t>
      </w:r>
    </w:p>
    <w:p w:rsidR="003658BE" w:rsidRDefault="00DC65A6">
      <w:pPr>
        <w:spacing w:line="360" w:lineRule="auto"/>
        <w:ind w:firstLineChars="800" w:firstLine="1920"/>
        <w:rPr>
          <w:sz w:val="24"/>
        </w:rPr>
      </w:pPr>
      <w:r>
        <w:rPr>
          <w:rFonts w:hint="eastAsia"/>
          <w:sz w:val="24"/>
        </w:rPr>
        <w:t>8</w:t>
      </w:r>
      <w:r>
        <w:rPr>
          <w:rFonts w:hint="eastAsia"/>
          <w:sz w:val="24"/>
        </w:rPr>
        <w:t>）测量工作电压</w:t>
      </w:r>
    </w:p>
    <w:p w:rsidR="003658BE" w:rsidRDefault="00DC65A6">
      <w:pPr>
        <w:spacing w:line="360" w:lineRule="auto"/>
        <w:ind w:firstLineChars="800" w:firstLine="1920"/>
        <w:rPr>
          <w:sz w:val="24"/>
        </w:rPr>
      </w:pPr>
      <w:r>
        <w:rPr>
          <w:rFonts w:hint="eastAsia"/>
          <w:sz w:val="24"/>
        </w:rPr>
        <w:t>9</w:t>
      </w:r>
      <w:r>
        <w:rPr>
          <w:rFonts w:hint="eastAsia"/>
          <w:sz w:val="24"/>
        </w:rPr>
        <w:t>）检查（远程）读功能</w:t>
      </w:r>
    </w:p>
    <w:p w:rsidR="003658BE" w:rsidRDefault="00DC65A6">
      <w:pPr>
        <w:spacing w:line="360" w:lineRule="auto"/>
        <w:ind w:firstLineChars="800" w:firstLine="1920"/>
        <w:rPr>
          <w:sz w:val="24"/>
        </w:rPr>
      </w:pPr>
      <w:r>
        <w:rPr>
          <w:rFonts w:hint="eastAsia"/>
          <w:sz w:val="24"/>
        </w:rPr>
        <w:t>10</w:t>
      </w:r>
      <w:r>
        <w:rPr>
          <w:rFonts w:hint="eastAsia"/>
          <w:sz w:val="24"/>
        </w:rPr>
        <w:t>）检查传感器</w:t>
      </w:r>
    </w:p>
    <w:p w:rsidR="003658BE" w:rsidRDefault="00DC65A6">
      <w:pPr>
        <w:spacing w:line="360" w:lineRule="auto"/>
        <w:ind w:firstLineChars="800" w:firstLine="1920"/>
        <w:rPr>
          <w:sz w:val="24"/>
        </w:rPr>
      </w:pPr>
      <w:r>
        <w:rPr>
          <w:rFonts w:hint="eastAsia"/>
          <w:sz w:val="24"/>
        </w:rPr>
        <w:t>11</w:t>
      </w:r>
      <w:r>
        <w:rPr>
          <w:rFonts w:hint="eastAsia"/>
          <w:sz w:val="24"/>
        </w:rPr>
        <w:t>）检查远程到达指示器（如有）</w:t>
      </w:r>
    </w:p>
    <w:p w:rsidR="003658BE" w:rsidRDefault="00DC65A6">
      <w:pPr>
        <w:spacing w:line="360" w:lineRule="auto"/>
        <w:ind w:firstLineChars="400" w:firstLine="960"/>
        <w:rPr>
          <w:b/>
          <w:sz w:val="24"/>
        </w:rPr>
      </w:pPr>
      <w:r>
        <w:rPr>
          <w:rFonts w:hint="eastAsia"/>
          <w:sz w:val="24"/>
        </w:rPr>
        <w:t>转换器：机械装置</w:t>
      </w:r>
    </w:p>
    <w:p w:rsidR="003658BE" w:rsidRDefault="00DC65A6">
      <w:pPr>
        <w:spacing w:line="360" w:lineRule="auto"/>
        <w:ind w:firstLineChars="800" w:firstLine="1920"/>
        <w:outlineLvl w:val="0"/>
        <w:rPr>
          <w:sz w:val="24"/>
        </w:rPr>
      </w:pPr>
      <w:r>
        <w:rPr>
          <w:rFonts w:hint="eastAsia"/>
          <w:sz w:val="24"/>
        </w:rPr>
        <w:t>1</w:t>
      </w:r>
      <w:r>
        <w:rPr>
          <w:rFonts w:hint="eastAsia"/>
          <w:sz w:val="24"/>
        </w:rPr>
        <w:t>）清洁站点内部表面</w:t>
      </w:r>
    </w:p>
    <w:p w:rsidR="003658BE" w:rsidRDefault="00DC65A6">
      <w:pPr>
        <w:spacing w:line="360" w:lineRule="auto"/>
        <w:ind w:firstLineChars="800" w:firstLine="1920"/>
        <w:rPr>
          <w:sz w:val="24"/>
        </w:rPr>
      </w:pPr>
      <w:r>
        <w:rPr>
          <w:rFonts w:hint="eastAsia"/>
          <w:sz w:val="24"/>
        </w:rPr>
        <w:t>2</w:t>
      </w:r>
      <w:r>
        <w:rPr>
          <w:rFonts w:hint="eastAsia"/>
          <w:sz w:val="24"/>
        </w:rPr>
        <w:t>）在站点内底板和顶板表面喷涂硅油</w:t>
      </w:r>
    </w:p>
    <w:p w:rsidR="003658BE" w:rsidRDefault="00DC65A6">
      <w:pPr>
        <w:spacing w:line="360" w:lineRule="auto"/>
        <w:ind w:firstLineChars="800" w:firstLine="1920"/>
        <w:rPr>
          <w:sz w:val="24"/>
        </w:rPr>
      </w:pPr>
      <w:r>
        <w:rPr>
          <w:rFonts w:hint="eastAsia"/>
          <w:sz w:val="24"/>
        </w:rPr>
        <w:t>3</w:t>
      </w:r>
      <w:r>
        <w:rPr>
          <w:rFonts w:hint="eastAsia"/>
          <w:sz w:val="24"/>
        </w:rPr>
        <w:t>）检查滚球轴承</w:t>
      </w:r>
    </w:p>
    <w:p w:rsidR="003658BE" w:rsidRDefault="00DC65A6">
      <w:pPr>
        <w:spacing w:line="360" w:lineRule="auto"/>
        <w:ind w:firstLineChars="800" w:firstLine="1920"/>
        <w:rPr>
          <w:sz w:val="24"/>
        </w:rPr>
      </w:pPr>
      <w:r>
        <w:rPr>
          <w:rFonts w:hint="eastAsia"/>
          <w:sz w:val="24"/>
        </w:rPr>
        <w:t>4</w:t>
      </w:r>
      <w:r>
        <w:rPr>
          <w:rFonts w:hint="eastAsia"/>
          <w:sz w:val="24"/>
        </w:rPr>
        <w:t>）检查</w:t>
      </w:r>
      <w:r>
        <w:rPr>
          <w:rFonts w:hint="eastAsia"/>
          <w:sz w:val="24"/>
        </w:rPr>
        <w:t>S</w:t>
      </w:r>
      <w:r>
        <w:rPr>
          <w:rFonts w:hint="eastAsia"/>
          <w:sz w:val="24"/>
        </w:rPr>
        <w:t>形管道两端的密封圈</w:t>
      </w:r>
    </w:p>
    <w:p w:rsidR="003658BE" w:rsidRDefault="00DC65A6">
      <w:pPr>
        <w:spacing w:line="360" w:lineRule="auto"/>
        <w:ind w:firstLineChars="800" w:firstLine="1920"/>
        <w:rPr>
          <w:sz w:val="24"/>
        </w:rPr>
      </w:pPr>
      <w:r>
        <w:rPr>
          <w:rFonts w:hint="eastAsia"/>
          <w:sz w:val="24"/>
        </w:rPr>
        <w:t>5</w:t>
      </w:r>
      <w:r>
        <w:rPr>
          <w:rFonts w:hint="eastAsia"/>
          <w:sz w:val="24"/>
        </w:rPr>
        <w:t>）检查转换器是否固定，管道是否连接好</w:t>
      </w:r>
    </w:p>
    <w:p w:rsidR="003658BE" w:rsidRDefault="00DC65A6">
      <w:pPr>
        <w:spacing w:line="360" w:lineRule="auto"/>
        <w:ind w:firstLineChars="800" w:firstLine="1920"/>
        <w:rPr>
          <w:sz w:val="24"/>
        </w:rPr>
      </w:pPr>
      <w:r>
        <w:rPr>
          <w:rFonts w:hint="eastAsia"/>
          <w:sz w:val="24"/>
        </w:rPr>
        <w:t>6</w:t>
      </w:r>
      <w:r>
        <w:rPr>
          <w:rFonts w:hint="eastAsia"/>
          <w:sz w:val="24"/>
        </w:rPr>
        <w:t>）检查</w:t>
      </w:r>
      <w:proofErr w:type="gramStart"/>
      <w:r>
        <w:rPr>
          <w:rFonts w:hint="eastAsia"/>
          <w:sz w:val="24"/>
        </w:rPr>
        <w:t>齿</w:t>
      </w:r>
      <w:proofErr w:type="gramEnd"/>
      <w:r>
        <w:rPr>
          <w:rFonts w:hint="eastAsia"/>
          <w:sz w:val="24"/>
        </w:rPr>
        <w:t>轮盘和齿轮架齿顶与齿根的间隙</w:t>
      </w:r>
    </w:p>
    <w:p w:rsidR="003658BE" w:rsidRDefault="00DC65A6">
      <w:pPr>
        <w:spacing w:line="360" w:lineRule="auto"/>
        <w:ind w:firstLineChars="400" w:firstLine="960"/>
        <w:rPr>
          <w:sz w:val="24"/>
        </w:rPr>
      </w:pPr>
      <w:r>
        <w:rPr>
          <w:rFonts w:hint="eastAsia"/>
          <w:sz w:val="24"/>
        </w:rPr>
        <w:lastRenderedPageBreak/>
        <w:t>电子装置：</w:t>
      </w:r>
    </w:p>
    <w:p w:rsidR="003658BE" w:rsidRDefault="00DC65A6">
      <w:pPr>
        <w:spacing w:line="360" w:lineRule="auto"/>
        <w:ind w:firstLineChars="800" w:firstLine="1920"/>
        <w:outlineLvl w:val="0"/>
        <w:rPr>
          <w:sz w:val="24"/>
        </w:rPr>
      </w:pPr>
      <w:r>
        <w:rPr>
          <w:rFonts w:hint="eastAsia"/>
          <w:sz w:val="24"/>
        </w:rPr>
        <w:t>1</w:t>
      </w:r>
      <w:r>
        <w:rPr>
          <w:rFonts w:hint="eastAsia"/>
          <w:sz w:val="24"/>
        </w:rPr>
        <w:t>）检查是否所有插头都插紧了</w:t>
      </w:r>
    </w:p>
    <w:p w:rsidR="003658BE" w:rsidRDefault="00DC65A6">
      <w:pPr>
        <w:spacing w:line="360" w:lineRule="auto"/>
        <w:ind w:firstLineChars="800" w:firstLine="1920"/>
        <w:rPr>
          <w:sz w:val="24"/>
        </w:rPr>
      </w:pPr>
      <w:r>
        <w:rPr>
          <w:rFonts w:hint="eastAsia"/>
          <w:sz w:val="24"/>
        </w:rPr>
        <w:t>2</w:t>
      </w:r>
      <w:r>
        <w:rPr>
          <w:rFonts w:hint="eastAsia"/>
          <w:sz w:val="24"/>
        </w:rPr>
        <w:t>）检查接近开关的功能（观察定位标记）</w:t>
      </w:r>
    </w:p>
    <w:p w:rsidR="003658BE" w:rsidRDefault="00DC65A6">
      <w:pPr>
        <w:spacing w:line="360" w:lineRule="auto"/>
        <w:ind w:firstLineChars="800" w:firstLine="1920"/>
        <w:rPr>
          <w:sz w:val="24"/>
        </w:rPr>
      </w:pPr>
      <w:r>
        <w:rPr>
          <w:rFonts w:hint="eastAsia"/>
          <w:sz w:val="24"/>
        </w:rPr>
        <w:t>3</w:t>
      </w:r>
      <w:r>
        <w:rPr>
          <w:rFonts w:hint="eastAsia"/>
          <w:sz w:val="24"/>
        </w:rPr>
        <w:t>）测量工作电压</w:t>
      </w:r>
    </w:p>
    <w:p w:rsidR="003658BE" w:rsidRDefault="00DC65A6">
      <w:pPr>
        <w:spacing w:line="360" w:lineRule="auto"/>
        <w:ind w:firstLineChars="800" w:firstLine="1920"/>
        <w:rPr>
          <w:sz w:val="24"/>
        </w:rPr>
      </w:pPr>
      <w:r>
        <w:rPr>
          <w:rFonts w:hint="eastAsia"/>
          <w:sz w:val="24"/>
        </w:rPr>
        <w:t>4</w:t>
      </w:r>
      <w:r>
        <w:rPr>
          <w:rFonts w:hint="eastAsia"/>
          <w:sz w:val="24"/>
        </w:rPr>
        <w:t>）检查承载器感应器的功能</w:t>
      </w:r>
    </w:p>
    <w:p w:rsidR="003658BE" w:rsidRDefault="00DC65A6">
      <w:pPr>
        <w:spacing w:line="360" w:lineRule="auto"/>
        <w:ind w:firstLineChars="400" w:firstLine="960"/>
        <w:rPr>
          <w:sz w:val="24"/>
        </w:rPr>
      </w:pPr>
      <w:r>
        <w:rPr>
          <w:rFonts w:hint="eastAsia"/>
          <w:sz w:val="24"/>
        </w:rPr>
        <w:t>风机：</w:t>
      </w:r>
    </w:p>
    <w:p w:rsidR="003658BE" w:rsidRDefault="00DC65A6">
      <w:pPr>
        <w:spacing w:line="360" w:lineRule="auto"/>
        <w:ind w:firstLineChars="800" w:firstLine="1920"/>
        <w:rPr>
          <w:sz w:val="24"/>
        </w:rPr>
      </w:pPr>
      <w:r>
        <w:rPr>
          <w:rFonts w:hint="eastAsia"/>
          <w:sz w:val="24"/>
        </w:rPr>
        <w:t>1</w:t>
      </w:r>
      <w:r>
        <w:rPr>
          <w:rFonts w:hint="eastAsia"/>
          <w:sz w:val="24"/>
        </w:rPr>
        <w:t>）检查风机的功能和设置</w:t>
      </w:r>
    </w:p>
    <w:p w:rsidR="003658BE" w:rsidRDefault="00DC65A6">
      <w:pPr>
        <w:spacing w:line="360" w:lineRule="auto"/>
        <w:ind w:firstLineChars="800" w:firstLine="1920"/>
        <w:rPr>
          <w:sz w:val="24"/>
        </w:rPr>
      </w:pPr>
      <w:r>
        <w:rPr>
          <w:rFonts w:hint="eastAsia"/>
          <w:sz w:val="24"/>
        </w:rPr>
        <w:t>2</w:t>
      </w:r>
      <w:r>
        <w:rPr>
          <w:rFonts w:hint="eastAsia"/>
          <w:sz w:val="24"/>
        </w:rPr>
        <w:t>）检查管道连接的气密性</w:t>
      </w:r>
    </w:p>
    <w:p w:rsidR="003658BE" w:rsidRDefault="00DC65A6">
      <w:pPr>
        <w:spacing w:line="360" w:lineRule="auto"/>
        <w:ind w:firstLineChars="800" w:firstLine="1920"/>
        <w:rPr>
          <w:sz w:val="24"/>
        </w:rPr>
      </w:pPr>
      <w:r>
        <w:rPr>
          <w:rFonts w:hint="eastAsia"/>
          <w:sz w:val="24"/>
        </w:rPr>
        <w:t>3</w:t>
      </w:r>
      <w:r>
        <w:rPr>
          <w:rFonts w:hint="eastAsia"/>
          <w:sz w:val="24"/>
        </w:rPr>
        <w:t>）检查风向切换器的功能</w:t>
      </w:r>
    </w:p>
    <w:p w:rsidR="003658BE" w:rsidRDefault="00DC65A6">
      <w:pPr>
        <w:spacing w:line="360" w:lineRule="auto"/>
        <w:ind w:firstLineChars="800" w:firstLine="1920"/>
        <w:rPr>
          <w:color w:val="000000"/>
          <w:sz w:val="24"/>
        </w:rPr>
      </w:pPr>
      <w:r>
        <w:rPr>
          <w:rFonts w:hint="eastAsia"/>
          <w:color w:val="000000"/>
          <w:sz w:val="24"/>
        </w:rPr>
        <w:t>4</w:t>
      </w:r>
      <w:r>
        <w:rPr>
          <w:rFonts w:hint="eastAsia"/>
          <w:color w:val="000000"/>
          <w:sz w:val="24"/>
        </w:rPr>
        <w:t>）检查电机控制接触器的功能</w:t>
      </w:r>
    </w:p>
    <w:p w:rsidR="003658BE" w:rsidRDefault="00DC65A6">
      <w:pPr>
        <w:spacing w:line="360" w:lineRule="auto"/>
        <w:ind w:firstLineChars="800" w:firstLine="1920"/>
        <w:rPr>
          <w:color w:val="000000"/>
          <w:sz w:val="24"/>
        </w:rPr>
      </w:pPr>
      <w:r>
        <w:rPr>
          <w:rFonts w:hint="eastAsia"/>
          <w:color w:val="000000"/>
          <w:sz w:val="24"/>
        </w:rPr>
        <w:t>5</w:t>
      </w:r>
      <w:r>
        <w:rPr>
          <w:rFonts w:hint="eastAsia"/>
          <w:color w:val="000000"/>
          <w:sz w:val="24"/>
        </w:rPr>
        <w:t>）检查过载温度设定（安培数）是否正确</w:t>
      </w:r>
    </w:p>
    <w:p w:rsidR="003658BE" w:rsidRDefault="00DC65A6" w:rsidP="009A1939">
      <w:pPr>
        <w:spacing w:line="360" w:lineRule="auto"/>
        <w:ind w:leftChars="912" w:left="1915"/>
        <w:rPr>
          <w:sz w:val="24"/>
        </w:rPr>
      </w:pPr>
      <w:r>
        <w:rPr>
          <w:rFonts w:hint="eastAsia"/>
          <w:color w:val="000000"/>
          <w:sz w:val="24"/>
        </w:rPr>
        <w:t>6</w:t>
      </w:r>
      <w:r>
        <w:rPr>
          <w:rFonts w:hint="eastAsia"/>
          <w:color w:val="000000"/>
          <w:sz w:val="24"/>
        </w:rPr>
        <w:t>）检查接线是否完好</w:t>
      </w:r>
      <w:r>
        <w:rPr>
          <w:color w:val="000000"/>
          <w:sz w:val="24"/>
        </w:rPr>
        <w:br/>
      </w:r>
      <w:r>
        <w:rPr>
          <w:rFonts w:hint="eastAsia"/>
          <w:sz w:val="24"/>
        </w:rPr>
        <w:t>7</w:t>
      </w:r>
      <w:r>
        <w:rPr>
          <w:rFonts w:hint="eastAsia"/>
          <w:sz w:val="24"/>
        </w:rPr>
        <w:t>）检查承载器制动装置（如有）并清洁（如需要）</w:t>
      </w:r>
    </w:p>
    <w:p w:rsidR="003658BE" w:rsidRDefault="00DC65A6" w:rsidP="009A1939">
      <w:pPr>
        <w:spacing w:line="360" w:lineRule="auto"/>
        <w:ind w:firstLineChars="800" w:firstLine="1920"/>
        <w:rPr>
          <w:sz w:val="24"/>
        </w:rPr>
      </w:pPr>
      <w:r>
        <w:rPr>
          <w:rFonts w:hint="eastAsia"/>
          <w:sz w:val="24"/>
        </w:rPr>
        <w:t>8</w:t>
      </w:r>
      <w:r>
        <w:rPr>
          <w:rFonts w:hint="eastAsia"/>
          <w:sz w:val="24"/>
        </w:rPr>
        <w:t>）检查承载器制动装置内</w:t>
      </w:r>
      <w:proofErr w:type="gramStart"/>
      <w:r>
        <w:rPr>
          <w:rFonts w:hint="eastAsia"/>
          <w:sz w:val="24"/>
        </w:rPr>
        <w:t>的阀并清洁</w:t>
      </w:r>
      <w:proofErr w:type="gramEnd"/>
      <w:r>
        <w:rPr>
          <w:rFonts w:hint="eastAsia"/>
          <w:sz w:val="24"/>
        </w:rPr>
        <w:t>（如需要）</w:t>
      </w:r>
    </w:p>
    <w:p w:rsidR="003658BE" w:rsidRDefault="00DC65A6">
      <w:pPr>
        <w:spacing w:line="360" w:lineRule="auto"/>
        <w:ind w:firstLineChars="400" w:firstLine="960"/>
        <w:rPr>
          <w:sz w:val="24"/>
        </w:rPr>
      </w:pPr>
      <w:r>
        <w:rPr>
          <w:rFonts w:hint="eastAsia"/>
          <w:sz w:val="24"/>
        </w:rPr>
        <w:t>电源：</w:t>
      </w:r>
    </w:p>
    <w:p w:rsidR="003658BE" w:rsidRDefault="00DC65A6">
      <w:pPr>
        <w:spacing w:line="360" w:lineRule="auto"/>
        <w:ind w:firstLineChars="200" w:firstLine="480"/>
        <w:rPr>
          <w:sz w:val="24"/>
        </w:rPr>
      </w:pPr>
      <w:r>
        <w:rPr>
          <w:rFonts w:hint="eastAsia"/>
          <w:sz w:val="24"/>
        </w:rPr>
        <w:t xml:space="preserve">            1</w:t>
      </w:r>
      <w:r>
        <w:rPr>
          <w:rFonts w:hint="eastAsia"/>
          <w:sz w:val="24"/>
        </w:rPr>
        <w:t>）测量电压</w:t>
      </w:r>
    </w:p>
    <w:p w:rsidR="003658BE" w:rsidRDefault="00DC65A6">
      <w:pPr>
        <w:spacing w:line="360" w:lineRule="auto"/>
        <w:ind w:firstLineChars="800" w:firstLine="1920"/>
        <w:rPr>
          <w:sz w:val="24"/>
        </w:rPr>
      </w:pPr>
      <w:r>
        <w:rPr>
          <w:rFonts w:hint="eastAsia"/>
          <w:sz w:val="24"/>
        </w:rPr>
        <w:t>2</w:t>
      </w:r>
      <w:r>
        <w:rPr>
          <w:rFonts w:hint="eastAsia"/>
          <w:sz w:val="24"/>
        </w:rPr>
        <w:t>）检查所有插头是否插紧</w:t>
      </w:r>
    </w:p>
    <w:p w:rsidR="003658BE" w:rsidRDefault="00DC65A6">
      <w:pPr>
        <w:spacing w:line="360" w:lineRule="auto"/>
        <w:ind w:firstLineChars="400" w:firstLine="960"/>
        <w:rPr>
          <w:b/>
          <w:sz w:val="24"/>
        </w:rPr>
      </w:pPr>
      <w:r>
        <w:rPr>
          <w:rFonts w:hint="eastAsia"/>
          <w:sz w:val="24"/>
        </w:rPr>
        <w:t>管道：</w:t>
      </w:r>
    </w:p>
    <w:p w:rsidR="003658BE" w:rsidRDefault="00DC65A6">
      <w:pPr>
        <w:spacing w:line="360" w:lineRule="auto"/>
        <w:ind w:firstLineChars="800" w:firstLine="1920"/>
        <w:rPr>
          <w:sz w:val="24"/>
        </w:rPr>
      </w:pPr>
      <w:r>
        <w:rPr>
          <w:rFonts w:hint="eastAsia"/>
          <w:sz w:val="24"/>
        </w:rPr>
        <w:t>1</w:t>
      </w:r>
      <w:r>
        <w:rPr>
          <w:rFonts w:hint="eastAsia"/>
          <w:sz w:val="24"/>
        </w:rPr>
        <w:t>）检查管道是否有损坏</w:t>
      </w:r>
    </w:p>
    <w:p w:rsidR="003658BE" w:rsidRDefault="00DC65A6">
      <w:pPr>
        <w:spacing w:line="360" w:lineRule="auto"/>
        <w:ind w:firstLineChars="800" w:firstLine="1920"/>
        <w:rPr>
          <w:sz w:val="24"/>
        </w:rPr>
      </w:pPr>
      <w:r>
        <w:rPr>
          <w:rFonts w:hint="eastAsia"/>
          <w:sz w:val="24"/>
        </w:rPr>
        <w:t>2</w:t>
      </w:r>
      <w:r>
        <w:rPr>
          <w:rFonts w:hint="eastAsia"/>
          <w:sz w:val="24"/>
        </w:rPr>
        <w:t>）检查管道是否漏气</w:t>
      </w:r>
    </w:p>
    <w:p w:rsidR="003658BE" w:rsidRDefault="00DC65A6">
      <w:pPr>
        <w:spacing w:line="360" w:lineRule="auto"/>
        <w:ind w:firstLineChars="200" w:firstLine="480"/>
        <w:rPr>
          <w:sz w:val="24"/>
        </w:rPr>
      </w:pPr>
      <w:r>
        <w:rPr>
          <w:rFonts w:hint="eastAsia"/>
          <w:sz w:val="24"/>
        </w:rPr>
        <w:t xml:space="preserve">            3</w:t>
      </w:r>
      <w:r>
        <w:rPr>
          <w:rFonts w:hint="eastAsia"/>
          <w:sz w:val="24"/>
        </w:rPr>
        <w:t>）检查接头和接缝处</w:t>
      </w:r>
    </w:p>
    <w:p w:rsidR="003658BE" w:rsidRDefault="00DC65A6">
      <w:pPr>
        <w:spacing w:line="360" w:lineRule="auto"/>
        <w:ind w:firstLine="410"/>
        <w:rPr>
          <w:sz w:val="24"/>
        </w:rPr>
      </w:pPr>
      <w:r>
        <w:rPr>
          <w:rFonts w:hint="eastAsia"/>
          <w:sz w:val="24"/>
        </w:rPr>
        <w:t xml:space="preserve">             4</w:t>
      </w:r>
      <w:r>
        <w:rPr>
          <w:rFonts w:hint="eastAsia"/>
          <w:sz w:val="24"/>
        </w:rPr>
        <w:t>）检查承载器运行速度</w:t>
      </w:r>
    </w:p>
    <w:p w:rsidR="003658BE" w:rsidRDefault="00DC65A6">
      <w:pPr>
        <w:spacing w:line="360" w:lineRule="auto"/>
        <w:ind w:firstLine="410"/>
        <w:rPr>
          <w:sz w:val="24"/>
        </w:rPr>
      </w:pPr>
      <w:r>
        <w:rPr>
          <w:rFonts w:hint="eastAsia"/>
          <w:sz w:val="24"/>
        </w:rPr>
        <w:t xml:space="preserve">             5</w:t>
      </w:r>
      <w:r>
        <w:rPr>
          <w:rFonts w:hint="eastAsia"/>
          <w:sz w:val="24"/>
        </w:rPr>
        <w:t>）检查线缆接头和线路</w:t>
      </w:r>
    </w:p>
    <w:p w:rsidR="003658BE" w:rsidRDefault="00DC65A6">
      <w:pPr>
        <w:spacing w:line="360" w:lineRule="auto"/>
        <w:ind w:firstLine="410"/>
        <w:rPr>
          <w:sz w:val="24"/>
        </w:rPr>
      </w:pPr>
      <w:r>
        <w:rPr>
          <w:rFonts w:hint="eastAsia"/>
          <w:sz w:val="24"/>
        </w:rPr>
        <w:t xml:space="preserve">             6</w:t>
      </w:r>
      <w:r w:rsidR="00997500">
        <w:rPr>
          <w:rFonts w:hint="eastAsia"/>
          <w:sz w:val="24"/>
        </w:rPr>
        <w:t>）对管道进行清洁</w:t>
      </w:r>
    </w:p>
    <w:p w:rsidR="003658BE" w:rsidRDefault="00DC65A6">
      <w:pPr>
        <w:spacing w:line="360" w:lineRule="auto"/>
        <w:ind w:firstLineChars="400" w:firstLine="960"/>
        <w:rPr>
          <w:sz w:val="24"/>
        </w:rPr>
      </w:pPr>
      <w:r>
        <w:rPr>
          <w:rFonts w:hint="eastAsia"/>
          <w:sz w:val="24"/>
        </w:rPr>
        <w:t>承载器：</w:t>
      </w:r>
    </w:p>
    <w:p w:rsidR="003658BE" w:rsidRDefault="00DC65A6">
      <w:pPr>
        <w:spacing w:line="360" w:lineRule="auto"/>
        <w:ind w:firstLineChars="800" w:firstLine="1920"/>
        <w:rPr>
          <w:sz w:val="24"/>
        </w:rPr>
      </w:pPr>
      <w:r>
        <w:rPr>
          <w:rFonts w:hint="eastAsia"/>
          <w:sz w:val="24"/>
        </w:rPr>
        <w:t>1</w:t>
      </w:r>
      <w:r>
        <w:rPr>
          <w:rFonts w:hint="eastAsia"/>
          <w:sz w:val="24"/>
        </w:rPr>
        <w:t>）检查承载器盖子</w:t>
      </w:r>
    </w:p>
    <w:p w:rsidR="003658BE" w:rsidRDefault="00DC65A6">
      <w:pPr>
        <w:spacing w:line="360" w:lineRule="auto"/>
        <w:ind w:firstLineChars="800" w:firstLine="1920"/>
        <w:rPr>
          <w:sz w:val="24"/>
        </w:rPr>
      </w:pPr>
      <w:r>
        <w:rPr>
          <w:rFonts w:hint="eastAsia"/>
          <w:sz w:val="24"/>
        </w:rPr>
        <w:t>2</w:t>
      </w:r>
      <w:r>
        <w:rPr>
          <w:rFonts w:hint="eastAsia"/>
          <w:sz w:val="24"/>
        </w:rPr>
        <w:t>）检查摩擦圈</w:t>
      </w:r>
      <w:r w:rsidR="009A1939">
        <w:rPr>
          <w:rFonts w:hint="eastAsia"/>
          <w:sz w:val="24"/>
        </w:rPr>
        <w:t>（需定期检查更换，否则会增加故障率）</w:t>
      </w:r>
    </w:p>
    <w:p w:rsidR="003658BE" w:rsidRDefault="00DC65A6" w:rsidP="00997500">
      <w:pPr>
        <w:spacing w:line="360" w:lineRule="auto"/>
        <w:ind w:firstLineChars="800" w:firstLine="1920"/>
        <w:rPr>
          <w:sz w:val="24"/>
        </w:rPr>
      </w:pPr>
      <w:r>
        <w:rPr>
          <w:rFonts w:hint="eastAsia"/>
          <w:sz w:val="24"/>
        </w:rPr>
        <w:t>3</w:t>
      </w:r>
      <w:r>
        <w:rPr>
          <w:rFonts w:hint="eastAsia"/>
          <w:sz w:val="24"/>
        </w:rPr>
        <w:t>）检查承载器是否有损</w:t>
      </w:r>
    </w:p>
    <w:p w:rsidR="003658BE" w:rsidRDefault="00A97277">
      <w:pPr>
        <w:numPr>
          <w:ilvl w:val="1"/>
          <w:numId w:val="1"/>
        </w:numPr>
        <w:tabs>
          <w:tab w:val="left" w:pos="1170"/>
        </w:tabs>
        <w:spacing w:line="360" w:lineRule="auto"/>
        <w:ind w:left="0" w:firstLine="410"/>
        <w:rPr>
          <w:sz w:val="24"/>
        </w:rPr>
      </w:pPr>
      <w:r>
        <w:rPr>
          <w:rFonts w:hint="eastAsia"/>
          <w:sz w:val="24"/>
        </w:rPr>
        <w:t>每月进行一次巡检，</w:t>
      </w:r>
      <w:r w:rsidR="00DC65A6">
        <w:rPr>
          <w:rFonts w:hint="eastAsia"/>
          <w:sz w:val="24"/>
        </w:rPr>
        <w:t>每</w:t>
      </w:r>
      <w:r>
        <w:rPr>
          <w:rFonts w:hint="eastAsia"/>
          <w:sz w:val="24"/>
        </w:rPr>
        <w:t>3</w:t>
      </w:r>
      <w:r w:rsidR="00DC65A6">
        <w:rPr>
          <w:rFonts w:hint="eastAsia"/>
          <w:sz w:val="24"/>
        </w:rPr>
        <w:t>个月对整套系统保养一次，并全面检测调整。</w:t>
      </w:r>
    </w:p>
    <w:p w:rsidR="003658BE" w:rsidRDefault="00DC65A6">
      <w:pPr>
        <w:numPr>
          <w:ilvl w:val="1"/>
          <w:numId w:val="1"/>
        </w:numPr>
        <w:tabs>
          <w:tab w:val="left" w:pos="1170"/>
        </w:tabs>
        <w:spacing w:line="360" w:lineRule="auto"/>
        <w:ind w:left="0" w:firstLine="410"/>
        <w:rPr>
          <w:sz w:val="24"/>
        </w:rPr>
      </w:pPr>
      <w:r>
        <w:rPr>
          <w:rFonts w:hint="eastAsia"/>
          <w:sz w:val="24"/>
        </w:rPr>
        <w:lastRenderedPageBreak/>
        <w:t>全年对系统进行零星修理、技术服务。</w:t>
      </w:r>
    </w:p>
    <w:p w:rsidR="00A97277" w:rsidRDefault="00A97277">
      <w:pPr>
        <w:numPr>
          <w:ilvl w:val="1"/>
          <w:numId w:val="1"/>
        </w:numPr>
        <w:tabs>
          <w:tab w:val="left" w:pos="1170"/>
        </w:tabs>
        <w:spacing w:line="360" w:lineRule="auto"/>
        <w:ind w:left="0" w:firstLine="410"/>
        <w:rPr>
          <w:sz w:val="24"/>
        </w:rPr>
      </w:pPr>
      <w:r>
        <w:rPr>
          <w:rFonts w:hint="eastAsia"/>
          <w:sz w:val="24"/>
        </w:rPr>
        <w:t>24</w:t>
      </w:r>
      <w:r>
        <w:rPr>
          <w:rFonts w:hint="eastAsia"/>
          <w:sz w:val="24"/>
        </w:rPr>
        <w:t>在线提供远程维修服务</w:t>
      </w:r>
      <w:r w:rsidR="009A1939">
        <w:rPr>
          <w:rFonts w:hint="eastAsia"/>
          <w:sz w:val="24"/>
        </w:rPr>
        <w:t>（节假日同样</w:t>
      </w:r>
      <w:r w:rsidR="009A1939">
        <w:rPr>
          <w:rFonts w:hint="eastAsia"/>
          <w:sz w:val="24"/>
        </w:rPr>
        <w:t>24</w:t>
      </w:r>
      <w:r w:rsidR="00A06EDF">
        <w:rPr>
          <w:rFonts w:hint="eastAsia"/>
          <w:sz w:val="24"/>
        </w:rPr>
        <w:t>小时</w:t>
      </w:r>
      <w:r w:rsidR="009A1939">
        <w:rPr>
          <w:rFonts w:hint="eastAsia"/>
          <w:sz w:val="24"/>
        </w:rPr>
        <w:t>提供远程服务）</w:t>
      </w:r>
      <w:r>
        <w:rPr>
          <w:rFonts w:hint="eastAsia"/>
          <w:sz w:val="24"/>
        </w:rPr>
        <w:t>。</w:t>
      </w:r>
    </w:p>
    <w:p w:rsidR="005560E1" w:rsidRDefault="005560E1">
      <w:pPr>
        <w:numPr>
          <w:ilvl w:val="1"/>
          <w:numId w:val="1"/>
        </w:numPr>
        <w:tabs>
          <w:tab w:val="left" w:pos="1170"/>
        </w:tabs>
        <w:spacing w:line="360" w:lineRule="auto"/>
        <w:ind w:left="0" w:firstLine="410"/>
        <w:rPr>
          <w:sz w:val="24"/>
        </w:rPr>
      </w:pPr>
      <w:proofErr w:type="gramStart"/>
      <w:r>
        <w:rPr>
          <w:rFonts w:hint="eastAsia"/>
          <w:sz w:val="24"/>
        </w:rPr>
        <w:t>维保后软件</w:t>
      </w:r>
      <w:proofErr w:type="gramEnd"/>
      <w:r>
        <w:rPr>
          <w:rFonts w:hint="eastAsia"/>
          <w:sz w:val="24"/>
        </w:rPr>
        <w:t>收费项由本公司免费提供，同时免费更换站点、转换器密封圈。</w:t>
      </w:r>
    </w:p>
    <w:p w:rsidR="003658BE" w:rsidRDefault="00DC65A6">
      <w:pPr>
        <w:tabs>
          <w:tab w:val="left" w:pos="1170"/>
        </w:tabs>
        <w:spacing w:line="360" w:lineRule="auto"/>
        <w:ind w:firstLine="410"/>
        <w:outlineLvl w:val="0"/>
        <w:rPr>
          <w:sz w:val="24"/>
        </w:rPr>
      </w:pPr>
      <w:r>
        <w:rPr>
          <w:rFonts w:hint="eastAsia"/>
          <w:sz w:val="24"/>
        </w:rPr>
        <w:t>三、服务方式</w:t>
      </w:r>
    </w:p>
    <w:p w:rsidR="003658BE" w:rsidRDefault="00DC65A6">
      <w:pPr>
        <w:numPr>
          <w:ilvl w:val="0"/>
          <w:numId w:val="2"/>
        </w:numPr>
        <w:spacing w:line="360" w:lineRule="auto"/>
        <w:ind w:firstLine="410"/>
        <w:rPr>
          <w:sz w:val="24"/>
        </w:rPr>
      </w:pPr>
      <w:r>
        <w:rPr>
          <w:rFonts w:hint="eastAsia"/>
          <w:sz w:val="24"/>
        </w:rPr>
        <w:t>全年对系统内的维修服务</w:t>
      </w:r>
      <w:r w:rsidR="00A97277">
        <w:rPr>
          <w:rFonts w:hint="eastAsia"/>
          <w:sz w:val="24"/>
        </w:rPr>
        <w:t>任意</w:t>
      </w:r>
      <w:r w:rsidR="00997500">
        <w:rPr>
          <w:rFonts w:hint="eastAsia"/>
          <w:sz w:val="24"/>
        </w:rPr>
        <w:t>时间</w:t>
      </w:r>
      <w:r>
        <w:rPr>
          <w:rFonts w:hint="eastAsia"/>
          <w:sz w:val="24"/>
        </w:rPr>
        <w:t>内</w:t>
      </w:r>
      <w:r w:rsidR="00997500">
        <w:rPr>
          <w:rFonts w:hint="eastAsia"/>
          <w:sz w:val="24"/>
        </w:rPr>
        <w:t>立刻</w:t>
      </w:r>
      <w:r>
        <w:rPr>
          <w:rFonts w:hint="eastAsia"/>
          <w:sz w:val="24"/>
        </w:rPr>
        <w:t>响应，</w:t>
      </w:r>
      <w:r w:rsidR="00A97277">
        <w:rPr>
          <w:rFonts w:hint="eastAsia"/>
          <w:sz w:val="24"/>
        </w:rPr>
        <w:t>48</w:t>
      </w:r>
      <w:r>
        <w:rPr>
          <w:rFonts w:hint="eastAsia"/>
          <w:sz w:val="24"/>
        </w:rPr>
        <w:t>小时内到达现场（不包括路途时间，国家法定假日除外），以院方指定负责人的电话或传真为准。</w:t>
      </w:r>
    </w:p>
    <w:p w:rsidR="003658BE" w:rsidRDefault="00DC65A6">
      <w:pPr>
        <w:numPr>
          <w:ilvl w:val="0"/>
          <w:numId w:val="2"/>
        </w:numPr>
        <w:tabs>
          <w:tab w:val="left" w:pos="1170"/>
        </w:tabs>
        <w:spacing w:line="360" w:lineRule="auto"/>
        <w:ind w:firstLine="410"/>
        <w:rPr>
          <w:sz w:val="24"/>
        </w:rPr>
      </w:pPr>
      <w:r>
        <w:rPr>
          <w:rFonts w:hint="eastAsia"/>
          <w:sz w:val="24"/>
        </w:rPr>
        <w:t>每月定期巡检一次</w:t>
      </w:r>
    </w:p>
    <w:p w:rsidR="003658BE" w:rsidRDefault="00DC65A6">
      <w:pPr>
        <w:tabs>
          <w:tab w:val="left" w:pos="1170"/>
        </w:tabs>
        <w:spacing w:line="360" w:lineRule="auto"/>
        <w:ind w:left="1019" w:firstLine="410"/>
        <w:rPr>
          <w:sz w:val="24"/>
        </w:rPr>
      </w:pPr>
      <w:r>
        <w:rPr>
          <w:rFonts w:hint="eastAsia"/>
          <w:sz w:val="24"/>
        </w:rPr>
        <w:t>由我司指派工作人员对系统进行巡检，对发现异常情况及时处理，做好巡检记录，并把情况及时汇报甲方主管部门。</w:t>
      </w:r>
    </w:p>
    <w:p w:rsidR="003658BE" w:rsidRDefault="00A97277">
      <w:pPr>
        <w:numPr>
          <w:ilvl w:val="0"/>
          <w:numId w:val="2"/>
        </w:numPr>
        <w:spacing w:line="360" w:lineRule="auto"/>
        <w:ind w:firstLine="410"/>
        <w:rPr>
          <w:sz w:val="24"/>
        </w:rPr>
      </w:pPr>
      <w:r>
        <w:rPr>
          <w:rFonts w:hint="eastAsia"/>
          <w:sz w:val="24"/>
        </w:rPr>
        <w:t>每</w:t>
      </w:r>
      <w:r>
        <w:rPr>
          <w:rFonts w:hint="eastAsia"/>
          <w:sz w:val="24"/>
        </w:rPr>
        <w:t>3</w:t>
      </w:r>
      <w:r>
        <w:rPr>
          <w:rFonts w:hint="eastAsia"/>
          <w:sz w:val="24"/>
        </w:rPr>
        <w:t>个月</w:t>
      </w:r>
      <w:r w:rsidR="00DC65A6">
        <w:rPr>
          <w:rFonts w:hint="eastAsia"/>
          <w:sz w:val="24"/>
        </w:rPr>
        <w:t>我司指派人员对整套系统全面保养一次，并全面检测调整。</w:t>
      </w:r>
    </w:p>
    <w:p w:rsidR="003658BE" w:rsidRDefault="00DC65A6">
      <w:pPr>
        <w:numPr>
          <w:ilvl w:val="0"/>
          <w:numId w:val="2"/>
        </w:numPr>
        <w:spacing w:line="360" w:lineRule="auto"/>
        <w:ind w:firstLine="410"/>
        <w:rPr>
          <w:sz w:val="24"/>
        </w:rPr>
      </w:pPr>
      <w:r>
        <w:rPr>
          <w:rFonts w:hint="eastAsia"/>
          <w:sz w:val="24"/>
        </w:rPr>
        <w:t>服务电话</w:t>
      </w:r>
    </w:p>
    <w:p w:rsidR="003658BE" w:rsidRDefault="008F6D3E" w:rsidP="008F6D3E">
      <w:pPr>
        <w:spacing w:line="360" w:lineRule="auto"/>
        <w:ind w:left="1019"/>
        <w:rPr>
          <w:sz w:val="24"/>
        </w:rPr>
      </w:pPr>
      <w:r>
        <w:rPr>
          <w:rFonts w:hint="eastAsia"/>
          <w:sz w:val="24"/>
        </w:rPr>
        <w:t>需</w:t>
      </w:r>
      <w:r w:rsidR="00DC65A6">
        <w:rPr>
          <w:rFonts w:hint="eastAsia"/>
          <w:sz w:val="24"/>
        </w:rPr>
        <w:t>常年开通售后服务专线电话、维修合同用户享有中心服务的优先权，用户服务中心对维修合同的电话响应时间最长不超过</w:t>
      </w:r>
      <w:r w:rsidR="00DC65A6">
        <w:rPr>
          <w:rFonts w:hint="eastAsia"/>
          <w:sz w:val="24"/>
        </w:rPr>
        <w:t>1</w:t>
      </w:r>
      <w:r w:rsidR="00DC65A6">
        <w:rPr>
          <w:rFonts w:hint="eastAsia"/>
          <w:sz w:val="24"/>
        </w:rPr>
        <w:t>小时；服务中心会在尽可能短的时间里做出响应；凡是可以通过电话解决的问题，服务中心的工程师立即答复，凡是需要现场维修的，服务中心会立即安排有关维修工程师，做出现场维修响应</w:t>
      </w:r>
      <w:r>
        <w:rPr>
          <w:rFonts w:hint="eastAsia"/>
          <w:sz w:val="24"/>
        </w:rPr>
        <w:t>。</w:t>
      </w:r>
    </w:p>
    <w:p w:rsidR="003658BE" w:rsidRDefault="00DC65A6">
      <w:pPr>
        <w:spacing w:line="360" w:lineRule="auto"/>
        <w:ind w:firstLineChars="100" w:firstLine="240"/>
        <w:outlineLvl w:val="0"/>
        <w:rPr>
          <w:sz w:val="24"/>
        </w:rPr>
      </w:pPr>
      <w:r>
        <w:rPr>
          <w:rFonts w:hint="eastAsia"/>
          <w:sz w:val="24"/>
        </w:rPr>
        <w:t>四、限制服务</w:t>
      </w:r>
    </w:p>
    <w:p w:rsidR="003658BE" w:rsidRDefault="00DC65A6">
      <w:pPr>
        <w:spacing w:line="360" w:lineRule="auto"/>
        <w:ind w:left="960" w:firstLine="410"/>
        <w:rPr>
          <w:sz w:val="24"/>
        </w:rPr>
      </w:pPr>
      <w:r>
        <w:rPr>
          <w:rFonts w:hint="eastAsia"/>
          <w:sz w:val="24"/>
        </w:rPr>
        <w:t>1</w:t>
      </w:r>
      <w:r>
        <w:rPr>
          <w:rFonts w:hint="eastAsia"/>
          <w:sz w:val="24"/>
        </w:rPr>
        <w:t>）维修合同不包括</w:t>
      </w:r>
      <w:proofErr w:type="spellStart"/>
      <w:r>
        <w:rPr>
          <w:rFonts w:hint="eastAsia"/>
          <w:sz w:val="24"/>
        </w:rPr>
        <w:t>swisslog</w:t>
      </w:r>
      <w:proofErr w:type="spellEnd"/>
      <w:r>
        <w:rPr>
          <w:rFonts w:hint="eastAsia"/>
          <w:sz w:val="24"/>
        </w:rPr>
        <w:t>气动物流传输系统以外的内容。</w:t>
      </w:r>
    </w:p>
    <w:p w:rsidR="003658BE" w:rsidRDefault="00DC65A6" w:rsidP="009330FB">
      <w:pPr>
        <w:spacing w:line="360" w:lineRule="auto"/>
        <w:ind w:left="960" w:firstLine="410"/>
        <w:rPr>
          <w:sz w:val="24"/>
        </w:rPr>
      </w:pPr>
      <w:r>
        <w:rPr>
          <w:rFonts w:hint="eastAsia"/>
          <w:sz w:val="24"/>
        </w:rPr>
        <w:t>2</w:t>
      </w:r>
      <w:r>
        <w:rPr>
          <w:rFonts w:hint="eastAsia"/>
          <w:sz w:val="24"/>
        </w:rPr>
        <w:t>）服务中的零配件按实结算，并对提供的零配件质量担保，保质期为</w:t>
      </w:r>
      <w:r>
        <w:rPr>
          <w:rFonts w:hint="eastAsia"/>
          <w:sz w:val="24"/>
        </w:rPr>
        <w:t>6</w:t>
      </w:r>
      <w:r>
        <w:rPr>
          <w:rFonts w:hint="eastAsia"/>
          <w:sz w:val="24"/>
        </w:rPr>
        <w:t>个月。</w:t>
      </w:r>
      <w:r>
        <w:rPr>
          <w:rFonts w:hint="eastAsia"/>
          <w:sz w:val="24"/>
        </w:rPr>
        <w:t xml:space="preserve"> </w:t>
      </w:r>
    </w:p>
    <w:p w:rsidR="00A10300" w:rsidRDefault="00A10300" w:rsidP="00A10300">
      <w:pPr>
        <w:tabs>
          <w:tab w:val="left" w:pos="1170"/>
        </w:tabs>
        <w:spacing w:line="360" w:lineRule="auto"/>
        <w:ind w:left="1019" w:firstLineChars="650" w:firstLine="2080"/>
        <w:rPr>
          <w:rFonts w:hint="eastAsia"/>
          <w:sz w:val="32"/>
          <w:szCs w:val="32"/>
        </w:rPr>
      </w:pPr>
    </w:p>
    <w:p w:rsidR="009330FB" w:rsidRDefault="009330FB" w:rsidP="00A10300">
      <w:pPr>
        <w:tabs>
          <w:tab w:val="left" w:pos="1170"/>
        </w:tabs>
        <w:spacing w:line="360" w:lineRule="auto"/>
        <w:ind w:left="1019" w:firstLineChars="650" w:firstLine="2080"/>
        <w:rPr>
          <w:sz w:val="32"/>
          <w:szCs w:val="32"/>
        </w:rPr>
      </w:pPr>
    </w:p>
    <w:p w:rsidR="008F6D3E" w:rsidRDefault="008F6D3E" w:rsidP="00A10300">
      <w:pPr>
        <w:tabs>
          <w:tab w:val="left" w:pos="1170"/>
        </w:tabs>
        <w:spacing w:line="360" w:lineRule="auto"/>
        <w:ind w:left="1019" w:firstLineChars="650" w:firstLine="2080"/>
        <w:rPr>
          <w:sz w:val="32"/>
          <w:szCs w:val="32"/>
        </w:rPr>
      </w:pPr>
    </w:p>
    <w:p w:rsidR="008F6D3E" w:rsidRDefault="008F6D3E" w:rsidP="00A10300">
      <w:pPr>
        <w:tabs>
          <w:tab w:val="left" w:pos="1170"/>
        </w:tabs>
        <w:spacing w:line="360" w:lineRule="auto"/>
        <w:ind w:left="1019" w:firstLineChars="650" w:firstLine="2080"/>
        <w:rPr>
          <w:sz w:val="32"/>
          <w:szCs w:val="32"/>
        </w:rPr>
      </w:pPr>
    </w:p>
    <w:p w:rsidR="00A10300" w:rsidRDefault="00A10300" w:rsidP="00A10300">
      <w:pPr>
        <w:tabs>
          <w:tab w:val="left" w:pos="1170"/>
        </w:tabs>
        <w:spacing w:line="360" w:lineRule="auto"/>
        <w:ind w:left="1019" w:firstLineChars="650" w:firstLine="2080"/>
        <w:rPr>
          <w:sz w:val="32"/>
          <w:szCs w:val="32"/>
        </w:rPr>
      </w:pPr>
    </w:p>
    <w:p w:rsidR="00422B30" w:rsidRPr="00422B30" w:rsidRDefault="00422B30" w:rsidP="00A10300">
      <w:pPr>
        <w:tabs>
          <w:tab w:val="left" w:pos="1170"/>
        </w:tabs>
        <w:spacing w:line="360" w:lineRule="auto"/>
        <w:ind w:left="1019" w:firstLineChars="650" w:firstLine="2080"/>
        <w:rPr>
          <w:sz w:val="32"/>
          <w:szCs w:val="32"/>
        </w:rPr>
      </w:pPr>
      <w:r w:rsidRPr="00422B30">
        <w:rPr>
          <w:rFonts w:hint="eastAsia"/>
          <w:sz w:val="32"/>
          <w:szCs w:val="32"/>
        </w:rPr>
        <w:lastRenderedPageBreak/>
        <w:t>常见配件报价单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8"/>
        <w:gridCol w:w="2098"/>
        <w:gridCol w:w="2098"/>
      </w:tblGrid>
      <w:tr w:rsidR="00CC4DEC" w:rsidTr="00422B30">
        <w:trPr>
          <w:trHeight w:hRule="exact" w:val="454"/>
          <w:jc w:val="center"/>
        </w:trPr>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名称</w:t>
            </w: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单价</w:t>
            </w: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型号</w:t>
            </w:r>
          </w:p>
        </w:tc>
      </w:tr>
      <w:tr w:rsidR="00CC4DEC" w:rsidTr="00422B30">
        <w:trPr>
          <w:trHeight w:hRule="exact" w:val="454"/>
          <w:jc w:val="center"/>
        </w:trPr>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尼龙圈</w:t>
            </w:r>
          </w:p>
        </w:tc>
        <w:tc>
          <w:tcPr>
            <w:tcW w:w="2098" w:type="dxa"/>
            <w:vAlign w:val="center"/>
          </w:tcPr>
          <w:p w:rsidR="00CC4DEC" w:rsidRDefault="00CC4DEC" w:rsidP="0020497F">
            <w:pPr>
              <w:spacing w:line="360" w:lineRule="auto"/>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专用</w:t>
            </w:r>
          </w:p>
        </w:tc>
      </w:tr>
      <w:tr w:rsidR="00CC4DEC" w:rsidTr="00422B30">
        <w:trPr>
          <w:trHeight w:hRule="exact" w:val="454"/>
          <w:jc w:val="center"/>
        </w:trPr>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密封圈</w:t>
            </w:r>
          </w:p>
        </w:tc>
        <w:tc>
          <w:tcPr>
            <w:tcW w:w="2098" w:type="dxa"/>
            <w:vAlign w:val="center"/>
          </w:tcPr>
          <w:p w:rsidR="00CC4DEC" w:rsidRDefault="00CC4DEC" w:rsidP="0020497F">
            <w:pPr>
              <w:spacing w:line="360" w:lineRule="auto"/>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160</w:t>
            </w:r>
          </w:p>
        </w:tc>
      </w:tr>
      <w:tr w:rsidR="00CC4DEC" w:rsidTr="00422B30">
        <w:trPr>
          <w:trHeight w:hRule="exact" w:val="454"/>
          <w:jc w:val="center"/>
        </w:trPr>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密封圈</w:t>
            </w:r>
          </w:p>
        </w:tc>
        <w:tc>
          <w:tcPr>
            <w:tcW w:w="2098" w:type="dxa"/>
            <w:vAlign w:val="center"/>
          </w:tcPr>
          <w:p w:rsidR="00CC4DEC" w:rsidRDefault="00CC4DEC" w:rsidP="0020497F">
            <w:pPr>
              <w:spacing w:line="360" w:lineRule="auto"/>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110</w:t>
            </w:r>
          </w:p>
        </w:tc>
      </w:tr>
      <w:tr w:rsidR="00CC4DEC" w:rsidTr="00422B30">
        <w:trPr>
          <w:trHeight w:hRule="exact" w:val="454"/>
          <w:jc w:val="center"/>
        </w:trPr>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硅油</w:t>
            </w:r>
          </w:p>
        </w:tc>
        <w:tc>
          <w:tcPr>
            <w:tcW w:w="2098" w:type="dxa"/>
            <w:vAlign w:val="center"/>
          </w:tcPr>
          <w:p w:rsidR="00CC4DEC" w:rsidRDefault="00CC4DEC" w:rsidP="0020497F">
            <w:pPr>
              <w:spacing w:line="360" w:lineRule="auto"/>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专用</w:t>
            </w:r>
          </w:p>
        </w:tc>
      </w:tr>
      <w:tr w:rsidR="00CC4DEC" w:rsidTr="00422B30">
        <w:trPr>
          <w:trHeight w:hRule="exact" w:val="454"/>
          <w:jc w:val="center"/>
        </w:trPr>
        <w:tc>
          <w:tcPr>
            <w:tcW w:w="2098" w:type="dxa"/>
            <w:vAlign w:val="center"/>
          </w:tcPr>
          <w:p w:rsidR="00CC4DEC" w:rsidRDefault="00CC4DEC" w:rsidP="0020497F">
            <w:pPr>
              <w:jc w:val="center"/>
              <w:rPr>
                <w:rFonts w:ascii="宋体" w:eastAsia="宋体" w:hAnsi="宋体" w:cs="Times New Roman"/>
                <w:sz w:val="24"/>
              </w:rPr>
            </w:pPr>
            <w:r>
              <w:rPr>
                <w:rFonts w:ascii="宋体" w:eastAsia="宋体" w:hAnsi="宋体" w:cs="Times New Roman" w:hint="eastAsia"/>
                <w:color w:val="000000"/>
                <w:sz w:val="22"/>
              </w:rPr>
              <w:t>光电传感器</w:t>
            </w:r>
          </w:p>
        </w:tc>
        <w:tc>
          <w:tcPr>
            <w:tcW w:w="2098" w:type="dxa"/>
            <w:vAlign w:val="center"/>
          </w:tcPr>
          <w:p w:rsidR="00CC4DEC" w:rsidRDefault="00CC4DEC" w:rsidP="0020497F">
            <w:pPr>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专用</w:t>
            </w:r>
          </w:p>
        </w:tc>
      </w:tr>
      <w:tr w:rsidR="00CC4DEC" w:rsidTr="00422B30">
        <w:trPr>
          <w:trHeight w:hRule="exact" w:val="454"/>
          <w:jc w:val="center"/>
        </w:trPr>
        <w:tc>
          <w:tcPr>
            <w:tcW w:w="2098" w:type="dxa"/>
            <w:vAlign w:val="center"/>
          </w:tcPr>
          <w:p w:rsidR="00CC4DEC" w:rsidRDefault="00CC4DEC" w:rsidP="0020497F">
            <w:pPr>
              <w:jc w:val="center"/>
              <w:rPr>
                <w:rFonts w:ascii="宋体" w:eastAsia="宋体" w:hAnsi="宋体" w:cs="Times New Roman"/>
                <w:color w:val="000000"/>
                <w:sz w:val="22"/>
              </w:rPr>
            </w:pPr>
            <w:r>
              <w:rPr>
                <w:rFonts w:ascii="宋体" w:eastAsia="宋体" w:hAnsi="宋体" w:cs="Times New Roman" w:hint="eastAsia"/>
                <w:color w:val="000000"/>
                <w:sz w:val="22"/>
              </w:rPr>
              <w:t>按键板</w:t>
            </w:r>
          </w:p>
        </w:tc>
        <w:tc>
          <w:tcPr>
            <w:tcW w:w="2098" w:type="dxa"/>
            <w:vAlign w:val="center"/>
          </w:tcPr>
          <w:p w:rsidR="00CC4DEC" w:rsidRDefault="00CC4DEC" w:rsidP="0020497F">
            <w:pPr>
              <w:jc w:val="center"/>
              <w:rPr>
                <w:rFonts w:ascii="宋体" w:eastAsia="宋体" w:hAnsi="宋体" w:cs="Times New Roman"/>
                <w:color w:val="000000"/>
                <w:sz w:val="22"/>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专用</w:t>
            </w:r>
          </w:p>
        </w:tc>
      </w:tr>
      <w:tr w:rsidR="00CC4DEC" w:rsidTr="00422B30">
        <w:trPr>
          <w:trHeight w:hRule="exact" w:val="454"/>
          <w:jc w:val="center"/>
        </w:trPr>
        <w:tc>
          <w:tcPr>
            <w:tcW w:w="2098" w:type="dxa"/>
            <w:vAlign w:val="center"/>
          </w:tcPr>
          <w:p w:rsidR="00CC4DEC" w:rsidRDefault="00CC4DEC" w:rsidP="0020497F">
            <w:pPr>
              <w:jc w:val="center"/>
              <w:rPr>
                <w:rFonts w:ascii="宋体" w:eastAsia="宋体" w:hAnsi="宋体" w:cs="Times New Roman"/>
                <w:sz w:val="24"/>
              </w:rPr>
            </w:pPr>
            <w:r>
              <w:rPr>
                <w:rFonts w:ascii="宋体" w:eastAsia="宋体" w:hAnsi="宋体" w:cs="Times New Roman" w:hint="eastAsia"/>
                <w:color w:val="000000"/>
                <w:sz w:val="22"/>
              </w:rPr>
              <w:t>位置感应器（上）</w:t>
            </w:r>
          </w:p>
        </w:tc>
        <w:tc>
          <w:tcPr>
            <w:tcW w:w="2098" w:type="dxa"/>
            <w:vAlign w:val="center"/>
          </w:tcPr>
          <w:p w:rsidR="00CC4DEC" w:rsidRDefault="00CC4DEC" w:rsidP="0020497F">
            <w:pPr>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专用</w:t>
            </w:r>
          </w:p>
        </w:tc>
      </w:tr>
      <w:tr w:rsidR="00CC4DEC" w:rsidTr="00422B30">
        <w:trPr>
          <w:trHeight w:hRule="exact" w:val="454"/>
          <w:jc w:val="center"/>
        </w:trPr>
        <w:tc>
          <w:tcPr>
            <w:tcW w:w="2098" w:type="dxa"/>
            <w:vAlign w:val="center"/>
          </w:tcPr>
          <w:p w:rsidR="00CC4DEC" w:rsidRDefault="00CC4DEC" w:rsidP="0020497F">
            <w:pPr>
              <w:jc w:val="center"/>
              <w:rPr>
                <w:rFonts w:ascii="宋体" w:eastAsia="宋体" w:hAnsi="宋体" w:cs="Times New Roman"/>
                <w:sz w:val="24"/>
              </w:rPr>
            </w:pPr>
            <w:r>
              <w:rPr>
                <w:rFonts w:ascii="宋体" w:eastAsia="宋体" w:hAnsi="宋体" w:cs="Times New Roman" w:hint="eastAsia"/>
                <w:color w:val="000000"/>
                <w:sz w:val="22"/>
              </w:rPr>
              <w:t>线路板</w:t>
            </w:r>
          </w:p>
        </w:tc>
        <w:tc>
          <w:tcPr>
            <w:tcW w:w="2098" w:type="dxa"/>
            <w:vAlign w:val="center"/>
          </w:tcPr>
          <w:p w:rsidR="00CC4DEC" w:rsidRDefault="00CC4DEC" w:rsidP="0020497F">
            <w:pPr>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Unit100</w:t>
            </w:r>
          </w:p>
        </w:tc>
      </w:tr>
      <w:tr w:rsidR="00CC4DEC" w:rsidTr="00422B30">
        <w:trPr>
          <w:trHeight w:hRule="exact" w:val="454"/>
          <w:jc w:val="center"/>
        </w:trPr>
        <w:tc>
          <w:tcPr>
            <w:tcW w:w="2098" w:type="dxa"/>
            <w:vAlign w:val="center"/>
          </w:tcPr>
          <w:p w:rsidR="00CC4DEC" w:rsidRDefault="00CC4DEC" w:rsidP="0020497F">
            <w:pPr>
              <w:jc w:val="center"/>
              <w:rPr>
                <w:rFonts w:ascii="宋体" w:eastAsia="宋体" w:hAnsi="宋体" w:cs="Times New Roman"/>
                <w:sz w:val="24"/>
              </w:rPr>
            </w:pPr>
            <w:r>
              <w:rPr>
                <w:rFonts w:ascii="宋体" w:eastAsia="宋体" w:hAnsi="宋体" w:cs="Times New Roman" w:hint="eastAsia"/>
                <w:color w:val="000000"/>
                <w:sz w:val="22"/>
              </w:rPr>
              <w:t>线路板</w:t>
            </w:r>
          </w:p>
        </w:tc>
        <w:tc>
          <w:tcPr>
            <w:tcW w:w="2098" w:type="dxa"/>
            <w:vAlign w:val="center"/>
          </w:tcPr>
          <w:p w:rsidR="00CC4DEC" w:rsidRDefault="00CC4DEC" w:rsidP="0020497F">
            <w:pPr>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Unit102</w:t>
            </w:r>
          </w:p>
        </w:tc>
      </w:tr>
      <w:tr w:rsidR="00CC4DEC" w:rsidTr="00422B30">
        <w:trPr>
          <w:trHeight w:hRule="exact" w:val="454"/>
          <w:jc w:val="center"/>
        </w:trPr>
        <w:tc>
          <w:tcPr>
            <w:tcW w:w="2098" w:type="dxa"/>
            <w:vAlign w:val="center"/>
          </w:tcPr>
          <w:p w:rsidR="00CC4DEC" w:rsidRDefault="00CC4DEC" w:rsidP="0020497F">
            <w:pPr>
              <w:jc w:val="center"/>
              <w:rPr>
                <w:rFonts w:ascii="宋体" w:eastAsia="宋体" w:hAnsi="宋体" w:cs="Times New Roman"/>
                <w:sz w:val="24"/>
              </w:rPr>
            </w:pPr>
            <w:r>
              <w:rPr>
                <w:rFonts w:ascii="宋体" w:eastAsia="宋体" w:hAnsi="宋体" w:cs="Times New Roman" w:hint="eastAsia"/>
                <w:color w:val="000000"/>
                <w:sz w:val="22"/>
              </w:rPr>
              <w:t>传输瓶</w:t>
            </w:r>
          </w:p>
        </w:tc>
        <w:tc>
          <w:tcPr>
            <w:tcW w:w="2098" w:type="dxa"/>
            <w:vAlign w:val="center"/>
          </w:tcPr>
          <w:p w:rsidR="00CC4DEC" w:rsidRDefault="00CC4DEC" w:rsidP="0020497F">
            <w:pPr>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160</w:t>
            </w:r>
          </w:p>
        </w:tc>
      </w:tr>
      <w:tr w:rsidR="00CC4DEC" w:rsidTr="00422B30">
        <w:trPr>
          <w:trHeight w:hRule="exact" w:val="454"/>
          <w:jc w:val="center"/>
        </w:trPr>
        <w:tc>
          <w:tcPr>
            <w:tcW w:w="2098" w:type="dxa"/>
            <w:vAlign w:val="center"/>
          </w:tcPr>
          <w:p w:rsidR="00CC4DEC" w:rsidRDefault="00CC4DEC" w:rsidP="0020497F">
            <w:pPr>
              <w:jc w:val="center"/>
              <w:rPr>
                <w:rFonts w:ascii="宋体" w:eastAsia="宋体" w:hAnsi="宋体" w:cs="Times New Roman"/>
                <w:color w:val="000000"/>
                <w:sz w:val="22"/>
              </w:rPr>
            </w:pPr>
            <w:r>
              <w:rPr>
                <w:rFonts w:ascii="宋体" w:eastAsia="宋体" w:hAnsi="宋体" w:cs="Times New Roman" w:hint="eastAsia"/>
                <w:color w:val="000000"/>
                <w:sz w:val="22"/>
              </w:rPr>
              <w:t>电源盒</w:t>
            </w:r>
          </w:p>
        </w:tc>
        <w:tc>
          <w:tcPr>
            <w:tcW w:w="2098" w:type="dxa"/>
            <w:vAlign w:val="center"/>
          </w:tcPr>
          <w:p w:rsidR="00CC4DEC" w:rsidRDefault="00CC4DEC" w:rsidP="0020497F">
            <w:pPr>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36V专用</w:t>
            </w:r>
          </w:p>
        </w:tc>
      </w:tr>
      <w:tr w:rsidR="00CC4DEC" w:rsidTr="00422B30">
        <w:trPr>
          <w:trHeight w:hRule="exact" w:val="454"/>
          <w:jc w:val="center"/>
        </w:trPr>
        <w:tc>
          <w:tcPr>
            <w:tcW w:w="2098" w:type="dxa"/>
            <w:vAlign w:val="center"/>
          </w:tcPr>
          <w:p w:rsidR="00CC4DEC" w:rsidRDefault="00CC4DEC" w:rsidP="0020497F">
            <w:pPr>
              <w:jc w:val="center"/>
              <w:rPr>
                <w:rFonts w:ascii="宋体" w:eastAsia="宋体" w:hAnsi="宋体" w:cs="Times New Roman"/>
                <w:color w:val="000000"/>
                <w:sz w:val="22"/>
              </w:rPr>
            </w:pPr>
            <w:r>
              <w:rPr>
                <w:rFonts w:ascii="宋体" w:eastAsia="宋体" w:hAnsi="宋体" w:cs="Times New Roman" w:hint="eastAsia"/>
                <w:color w:val="000000"/>
                <w:sz w:val="22"/>
              </w:rPr>
              <w:t>电机</w:t>
            </w:r>
          </w:p>
        </w:tc>
        <w:tc>
          <w:tcPr>
            <w:tcW w:w="2098" w:type="dxa"/>
            <w:vAlign w:val="center"/>
          </w:tcPr>
          <w:p w:rsidR="00CC4DEC" w:rsidRDefault="00CC4DEC" w:rsidP="0020497F">
            <w:pPr>
              <w:jc w:val="center"/>
              <w:rPr>
                <w:rFonts w:ascii="宋体" w:eastAsia="宋体" w:hAnsi="宋体" w:cs="Times New Roman"/>
                <w:sz w:val="24"/>
              </w:rPr>
            </w:pPr>
          </w:p>
        </w:tc>
        <w:tc>
          <w:tcPr>
            <w:tcW w:w="2098" w:type="dxa"/>
            <w:vAlign w:val="center"/>
          </w:tcPr>
          <w:p w:rsidR="00CC4DEC" w:rsidRDefault="00CC4DEC" w:rsidP="0020497F">
            <w:pPr>
              <w:spacing w:line="360" w:lineRule="auto"/>
              <w:jc w:val="center"/>
              <w:rPr>
                <w:rFonts w:ascii="宋体" w:eastAsia="宋体" w:hAnsi="宋体" w:cs="Times New Roman"/>
                <w:sz w:val="24"/>
              </w:rPr>
            </w:pPr>
            <w:r>
              <w:rPr>
                <w:rFonts w:ascii="宋体" w:eastAsia="宋体" w:hAnsi="宋体" w:cs="Times New Roman" w:hint="eastAsia"/>
                <w:sz w:val="24"/>
              </w:rPr>
              <w:t>36V专用</w:t>
            </w:r>
          </w:p>
        </w:tc>
      </w:tr>
    </w:tbl>
    <w:p w:rsidR="003658BE" w:rsidRDefault="003658BE">
      <w:pPr>
        <w:ind w:firstLine="359"/>
        <w:rPr>
          <w:szCs w:val="32"/>
        </w:rPr>
      </w:pPr>
    </w:p>
    <w:p w:rsidR="003658BE" w:rsidRDefault="003658BE">
      <w:pPr>
        <w:jc w:val="center"/>
        <w:rPr>
          <w:sz w:val="32"/>
          <w:szCs w:val="32"/>
        </w:rPr>
      </w:pPr>
    </w:p>
    <w:sectPr w:rsidR="003658BE" w:rsidSect="003658B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8D8" w:rsidRDefault="00DF78D8" w:rsidP="003658BE">
      <w:r>
        <w:separator/>
      </w:r>
    </w:p>
  </w:endnote>
  <w:endnote w:type="continuationSeparator" w:id="0">
    <w:p w:rsidR="00DF78D8" w:rsidRDefault="00DF78D8" w:rsidP="00365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BE" w:rsidRDefault="003F4C45">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3658BE" w:rsidRDefault="003F4C45">
                <w:pPr>
                  <w:pStyle w:val="a4"/>
                </w:pPr>
                <w:r>
                  <w:rPr>
                    <w:rFonts w:hint="eastAsia"/>
                  </w:rPr>
                  <w:fldChar w:fldCharType="begin"/>
                </w:r>
                <w:r w:rsidR="00DC65A6">
                  <w:rPr>
                    <w:rFonts w:hint="eastAsia"/>
                  </w:rPr>
                  <w:instrText xml:space="preserve"> PAGE  \* MERGEFORMAT </w:instrText>
                </w:r>
                <w:r>
                  <w:rPr>
                    <w:rFonts w:hint="eastAsia"/>
                  </w:rPr>
                  <w:fldChar w:fldCharType="separate"/>
                </w:r>
                <w:r w:rsidR="009330FB">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8D8" w:rsidRDefault="00DF78D8" w:rsidP="003658BE">
      <w:r>
        <w:separator/>
      </w:r>
    </w:p>
  </w:footnote>
  <w:footnote w:type="continuationSeparator" w:id="0">
    <w:p w:rsidR="00DF78D8" w:rsidRDefault="00DF78D8" w:rsidP="00365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japaneseCounting"/>
      <w:lvlText w:val="%1、"/>
      <w:lvlJc w:val="left"/>
      <w:pPr>
        <w:tabs>
          <w:tab w:val="left" w:pos="420"/>
        </w:tabs>
        <w:ind w:left="420" w:hanging="4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D"/>
    <w:multiLevelType w:val="multilevel"/>
    <w:tmpl w:val="0000000D"/>
    <w:lvl w:ilvl="0">
      <w:start w:val="1"/>
      <w:numFmt w:val="decimal"/>
      <w:lvlText w:val="%1、"/>
      <w:lvlJc w:val="left"/>
      <w:pPr>
        <w:tabs>
          <w:tab w:val="left" w:pos="1019"/>
        </w:tabs>
        <w:ind w:left="1019" w:hanging="660"/>
      </w:pPr>
      <w:rPr>
        <w:rFonts w:hint="eastAsia"/>
      </w:rPr>
    </w:lvl>
    <w:lvl w:ilvl="1">
      <w:start w:val="1"/>
      <w:numFmt w:val="lowerLetter"/>
      <w:lvlText w:val="%2)"/>
      <w:lvlJc w:val="left"/>
      <w:pPr>
        <w:tabs>
          <w:tab w:val="left" w:pos="1199"/>
        </w:tabs>
        <w:ind w:left="1199" w:hanging="420"/>
      </w:pPr>
    </w:lvl>
    <w:lvl w:ilvl="2">
      <w:start w:val="1"/>
      <w:numFmt w:val="lowerRoman"/>
      <w:lvlText w:val="%3."/>
      <w:lvlJc w:val="right"/>
      <w:pPr>
        <w:tabs>
          <w:tab w:val="left" w:pos="1619"/>
        </w:tabs>
        <w:ind w:left="1619" w:hanging="420"/>
      </w:pPr>
    </w:lvl>
    <w:lvl w:ilvl="3">
      <w:start w:val="1"/>
      <w:numFmt w:val="decimal"/>
      <w:lvlText w:val="%4."/>
      <w:lvlJc w:val="left"/>
      <w:pPr>
        <w:tabs>
          <w:tab w:val="left" w:pos="2039"/>
        </w:tabs>
        <w:ind w:left="2039" w:hanging="420"/>
      </w:pPr>
    </w:lvl>
    <w:lvl w:ilvl="4">
      <w:start w:val="1"/>
      <w:numFmt w:val="lowerLetter"/>
      <w:lvlText w:val="%5)"/>
      <w:lvlJc w:val="left"/>
      <w:pPr>
        <w:tabs>
          <w:tab w:val="left" w:pos="2459"/>
        </w:tabs>
        <w:ind w:left="2459" w:hanging="420"/>
      </w:pPr>
    </w:lvl>
    <w:lvl w:ilvl="5">
      <w:start w:val="1"/>
      <w:numFmt w:val="lowerRoman"/>
      <w:lvlText w:val="%6."/>
      <w:lvlJc w:val="right"/>
      <w:pPr>
        <w:tabs>
          <w:tab w:val="left" w:pos="2879"/>
        </w:tabs>
        <w:ind w:left="2879" w:hanging="420"/>
      </w:pPr>
    </w:lvl>
    <w:lvl w:ilvl="6">
      <w:start w:val="1"/>
      <w:numFmt w:val="decimal"/>
      <w:lvlText w:val="%7."/>
      <w:lvlJc w:val="left"/>
      <w:pPr>
        <w:tabs>
          <w:tab w:val="left" w:pos="3299"/>
        </w:tabs>
        <w:ind w:left="3299" w:hanging="420"/>
      </w:pPr>
    </w:lvl>
    <w:lvl w:ilvl="7">
      <w:start w:val="1"/>
      <w:numFmt w:val="lowerLetter"/>
      <w:lvlText w:val="%8)"/>
      <w:lvlJc w:val="left"/>
      <w:pPr>
        <w:tabs>
          <w:tab w:val="left" w:pos="3719"/>
        </w:tabs>
        <w:ind w:left="3719" w:hanging="420"/>
      </w:pPr>
    </w:lvl>
    <w:lvl w:ilvl="8">
      <w:start w:val="1"/>
      <w:numFmt w:val="lowerRoman"/>
      <w:lvlText w:val="%9."/>
      <w:lvlJc w:val="right"/>
      <w:pPr>
        <w:tabs>
          <w:tab w:val="left" w:pos="4139"/>
        </w:tabs>
        <w:ind w:left="4139"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565B2E"/>
    <w:rsid w:val="000B7581"/>
    <w:rsid w:val="000E71F2"/>
    <w:rsid w:val="001C18B5"/>
    <w:rsid w:val="003658BE"/>
    <w:rsid w:val="003A5799"/>
    <w:rsid w:val="003F4C45"/>
    <w:rsid w:val="00404366"/>
    <w:rsid w:val="00413704"/>
    <w:rsid w:val="00422B30"/>
    <w:rsid w:val="00447450"/>
    <w:rsid w:val="005560E1"/>
    <w:rsid w:val="005B3E10"/>
    <w:rsid w:val="0069102D"/>
    <w:rsid w:val="006A3BF0"/>
    <w:rsid w:val="006E760D"/>
    <w:rsid w:val="0073373E"/>
    <w:rsid w:val="00870084"/>
    <w:rsid w:val="008F6D3E"/>
    <w:rsid w:val="009330FB"/>
    <w:rsid w:val="00997500"/>
    <w:rsid w:val="009A162B"/>
    <w:rsid w:val="009A1939"/>
    <w:rsid w:val="009F2673"/>
    <w:rsid w:val="00A06EDF"/>
    <w:rsid w:val="00A10300"/>
    <w:rsid w:val="00A97277"/>
    <w:rsid w:val="00AF5400"/>
    <w:rsid w:val="00C211BB"/>
    <w:rsid w:val="00CC4DEC"/>
    <w:rsid w:val="00D7649A"/>
    <w:rsid w:val="00DC65A6"/>
    <w:rsid w:val="00DF78D8"/>
    <w:rsid w:val="00ED584A"/>
    <w:rsid w:val="00F20433"/>
    <w:rsid w:val="010664E9"/>
    <w:rsid w:val="02604E10"/>
    <w:rsid w:val="03796C8A"/>
    <w:rsid w:val="04BE3CA5"/>
    <w:rsid w:val="0A95198B"/>
    <w:rsid w:val="0B523DD5"/>
    <w:rsid w:val="0E90352D"/>
    <w:rsid w:val="10063FA7"/>
    <w:rsid w:val="12E73F5A"/>
    <w:rsid w:val="198C1D4F"/>
    <w:rsid w:val="1A565B2E"/>
    <w:rsid w:val="1E595F0D"/>
    <w:rsid w:val="22B241B4"/>
    <w:rsid w:val="23596CB6"/>
    <w:rsid w:val="247D4B5E"/>
    <w:rsid w:val="2615332C"/>
    <w:rsid w:val="36E67B6D"/>
    <w:rsid w:val="3CD23EE9"/>
    <w:rsid w:val="42A552C1"/>
    <w:rsid w:val="462A37DD"/>
    <w:rsid w:val="480F3C1F"/>
    <w:rsid w:val="4BEB4C06"/>
    <w:rsid w:val="4F2C3212"/>
    <w:rsid w:val="52F8745D"/>
    <w:rsid w:val="542C0701"/>
    <w:rsid w:val="59B571DE"/>
    <w:rsid w:val="5CD733AF"/>
    <w:rsid w:val="6117378F"/>
    <w:rsid w:val="674D7A15"/>
    <w:rsid w:val="6B277508"/>
    <w:rsid w:val="6D9B7222"/>
    <w:rsid w:val="71E61F7D"/>
    <w:rsid w:val="724A12D2"/>
    <w:rsid w:val="7C795FFA"/>
    <w:rsid w:val="7C8E3D3F"/>
    <w:rsid w:val="7D5F26EA"/>
    <w:rsid w:val="7DD60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58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658BE"/>
    <w:pPr>
      <w:spacing w:line="500" w:lineRule="exact"/>
      <w:ind w:firstLineChars="200" w:firstLine="420"/>
    </w:pPr>
  </w:style>
  <w:style w:type="paragraph" w:styleId="a4">
    <w:name w:val="footer"/>
    <w:basedOn w:val="a"/>
    <w:qFormat/>
    <w:rsid w:val="003658BE"/>
    <w:pPr>
      <w:tabs>
        <w:tab w:val="center" w:pos="4153"/>
        <w:tab w:val="right" w:pos="8306"/>
      </w:tabs>
      <w:snapToGrid w:val="0"/>
      <w:jc w:val="left"/>
    </w:pPr>
    <w:rPr>
      <w:sz w:val="18"/>
    </w:rPr>
  </w:style>
  <w:style w:type="paragraph" w:styleId="a5">
    <w:name w:val="header"/>
    <w:basedOn w:val="a"/>
    <w:qFormat/>
    <w:rsid w:val="003658BE"/>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3658BE"/>
  </w:style>
  <w:style w:type="paragraph" w:styleId="a7">
    <w:name w:val="Balloon Text"/>
    <w:basedOn w:val="a"/>
    <w:link w:val="Char"/>
    <w:rsid w:val="00A97277"/>
    <w:rPr>
      <w:sz w:val="18"/>
      <w:szCs w:val="18"/>
    </w:rPr>
  </w:style>
  <w:style w:type="character" w:customStyle="1" w:styleId="Char">
    <w:name w:val="批注框文本 Char"/>
    <w:basedOn w:val="a0"/>
    <w:link w:val="a7"/>
    <w:rsid w:val="00A9727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8A56C-743B-4412-8B2F-472B4F45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302</Words>
  <Characters>1724</Characters>
  <Application>Microsoft Office Word</Application>
  <DocSecurity>0</DocSecurity>
  <Lines>14</Lines>
  <Paragraphs>4</Paragraphs>
  <ScaleCrop>false</ScaleCrop>
  <Company>P R C</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冯军</cp:lastModifiedBy>
  <cp:revision>5</cp:revision>
  <cp:lastPrinted>2016-12-29T01:51:00Z</cp:lastPrinted>
  <dcterms:created xsi:type="dcterms:W3CDTF">2020-04-17T07:48:00Z</dcterms:created>
  <dcterms:modified xsi:type="dcterms:W3CDTF">2020-04-22T07:10:00Z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